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3F5851" w14:textId="77777777" w:rsidR="0053036D" w:rsidRPr="00D54C64" w:rsidRDefault="0053036D" w:rsidP="0053036D">
      <w:pPr>
        <w:spacing w:line="276" w:lineRule="auto"/>
        <w:rPr>
          <w:rFonts w:ascii="Calibri" w:hAnsi="Calibri" w:cs="Calibri"/>
          <w:b/>
          <w:color w:val="6265F0"/>
          <w:sz w:val="24"/>
          <w:szCs w:val="24"/>
        </w:rPr>
      </w:pPr>
      <w:r w:rsidRPr="00D54C64">
        <w:rPr>
          <w:rFonts w:ascii="Calibri" w:hAnsi="Calibri" w:cs="Calibri"/>
          <w:b/>
          <w:color w:val="6265F0"/>
          <w:sz w:val="24"/>
          <w:szCs w:val="24"/>
        </w:rPr>
        <w:t>PARAMETRY TECHNICZNE, SPECYFIKACJA ASORTYMENTOWO-CENOWA</w:t>
      </w:r>
    </w:p>
    <w:p w14:paraId="772C0658" w14:textId="77777777" w:rsidR="0053036D" w:rsidRDefault="0053036D" w:rsidP="0053036D">
      <w:pPr>
        <w:keepNext/>
        <w:spacing w:line="276" w:lineRule="auto"/>
        <w:outlineLvl w:val="0"/>
        <w:rPr>
          <w:rFonts w:ascii="Calibri" w:hAnsi="Calibri" w:cs="Calibri"/>
          <w:b/>
          <w:bCs/>
          <w:sz w:val="10"/>
          <w:szCs w:val="10"/>
          <w:lang w:eastAsia="pl-PL"/>
        </w:rPr>
      </w:pPr>
    </w:p>
    <w:p w14:paraId="6EFC65F6" w14:textId="77777777" w:rsidR="0053036D" w:rsidRPr="00511428" w:rsidRDefault="0053036D" w:rsidP="0053036D">
      <w:pPr>
        <w:keepNext/>
        <w:spacing w:line="276" w:lineRule="auto"/>
        <w:outlineLvl w:val="0"/>
        <w:rPr>
          <w:rFonts w:ascii="Calibri" w:hAnsi="Calibri" w:cs="Calibri"/>
          <w:b/>
          <w:bCs/>
          <w:sz w:val="10"/>
          <w:szCs w:val="10"/>
          <w:lang w:eastAsia="pl-PL"/>
        </w:rPr>
      </w:pPr>
    </w:p>
    <w:p w14:paraId="63E08248" w14:textId="77777777" w:rsidR="0053036D" w:rsidRPr="00D54C64" w:rsidRDefault="0053036D" w:rsidP="0053036D">
      <w:pPr>
        <w:keepNext/>
        <w:spacing w:line="276" w:lineRule="auto"/>
        <w:outlineLvl w:val="0"/>
        <w:rPr>
          <w:rFonts w:ascii="Calibri" w:hAnsi="Calibri" w:cs="Calibri"/>
          <w:sz w:val="24"/>
          <w:szCs w:val="24"/>
          <w:lang w:eastAsia="pl-PL"/>
        </w:rPr>
      </w:pPr>
      <w:r w:rsidRPr="00D54C64">
        <w:rPr>
          <w:rFonts w:ascii="Calibri" w:hAnsi="Calibri" w:cs="Calibri"/>
          <w:b/>
          <w:bCs/>
          <w:sz w:val="24"/>
          <w:szCs w:val="24"/>
          <w:lang w:eastAsia="pl-PL"/>
        </w:rPr>
        <w:t xml:space="preserve">Dostawa urządzeń medycznych </w:t>
      </w:r>
      <w:r w:rsidRPr="00D54C64">
        <w:rPr>
          <w:rFonts w:ascii="Calibri" w:hAnsi="Calibri" w:cs="Calibri"/>
          <w:b/>
          <w:sz w:val="24"/>
          <w:szCs w:val="24"/>
          <w:lang w:eastAsia="pl-PL"/>
        </w:rPr>
        <w:t>dla Narodowego Instytutu Onkologii im. Marii Skłodowskiej - Curie-Państwowego Instytutu Badawczego Oddziału w Gliwicach</w:t>
      </w:r>
      <w:r w:rsidRPr="00D54C64">
        <w:rPr>
          <w:rFonts w:ascii="Calibri" w:hAnsi="Calibri" w:cs="Calibri"/>
          <w:sz w:val="24"/>
          <w:szCs w:val="24"/>
          <w:lang w:eastAsia="pl-PL"/>
        </w:rPr>
        <w:t xml:space="preserve"> </w:t>
      </w:r>
    </w:p>
    <w:p w14:paraId="36F2DDFF" w14:textId="77777777" w:rsidR="0053036D" w:rsidRPr="00945E24" w:rsidRDefault="0053036D" w:rsidP="0053036D">
      <w:pPr>
        <w:spacing w:line="276" w:lineRule="auto"/>
        <w:rPr>
          <w:rFonts w:ascii="Calibri" w:hAnsi="Calibri" w:cs="Calibri"/>
          <w:b/>
          <w:color w:val="6265F0"/>
          <w:sz w:val="24"/>
          <w:szCs w:val="24"/>
          <w:lang w:eastAsia="pl-PL"/>
        </w:rPr>
      </w:pPr>
    </w:p>
    <w:p w14:paraId="64AB1D16" w14:textId="0E1F78F8" w:rsidR="0053036D" w:rsidRDefault="0053036D" w:rsidP="0053036D">
      <w:pPr>
        <w:spacing w:line="276" w:lineRule="auto"/>
        <w:rPr>
          <w:rFonts w:ascii="Calibri" w:hAnsi="Calibri" w:cs="Calibri"/>
          <w:b/>
          <w:color w:val="6265F0"/>
          <w:sz w:val="24"/>
          <w:szCs w:val="24"/>
          <w:lang w:eastAsia="pl-PL"/>
        </w:rPr>
      </w:pPr>
      <w:r w:rsidRPr="00D54C64">
        <w:rPr>
          <w:rFonts w:ascii="Calibri" w:hAnsi="Calibri" w:cs="Calibri"/>
          <w:b/>
          <w:color w:val="6265F0"/>
          <w:sz w:val="24"/>
          <w:szCs w:val="24"/>
          <w:lang w:eastAsia="pl-PL"/>
        </w:rPr>
        <w:t xml:space="preserve">Zadanie </w:t>
      </w:r>
      <w:r w:rsidRPr="00CE51FB">
        <w:rPr>
          <w:rFonts w:ascii="Calibri" w:hAnsi="Calibri" w:cs="Calibri"/>
          <w:b/>
          <w:color w:val="6265F0"/>
          <w:sz w:val="24"/>
          <w:szCs w:val="24"/>
          <w:lang w:eastAsia="pl-PL"/>
        </w:rPr>
        <w:t xml:space="preserve">nr </w:t>
      </w:r>
      <w:r>
        <w:rPr>
          <w:rFonts w:ascii="Calibri" w:hAnsi="Calibri" w:cs="Calibri"/>
          <w:b/>
          <w:color w:val="6265F0"/>
          <w:sz w:val="24"/>
          <w:szCs w:val="24"/>
          <w:lang w:eastAsia="pl-PL"/>
        </w:rPr>
        <w:t>3</w:t>
      </w:r>
      <w:r w:rsidRPr="00CE51FB">
        <w:rPr>
          <w:rFonts w:ascii="Calibri" w:hAnsi="Calibri" w:cs="Calibri"/>
          <w:b/>
          <w:color w:val="6265F0"/>
          <w:sz w:val="24"/>
          <w:szCs w:val="24"/>
          <w:lang w:eastAsia="pl-PL"/>
        </w:rPr>
        <w:t xml:space="preserve"> - </w:t>
      </w:r>
      <w:r w:rsidRPr="0053036D">
        <w:rPr>
          <w:rFonts w:ascii="Calibri" w:hAnsi="Calibri" w:cs="Calibri"/>
          <w:b/>
          <w:color w:val="6265F0"/>
          <w:sz w:val="24"/>
          <w:szCs w:val="24"/>
          <w:lang w:eastAsia="pl-PL"/>
        </w:rPr>
        <w:t>Aparat USG dla Zakładu Anestezjologii i Intensywnej Terapii</w:t>
      </w:r>
    </w:p>
    <w:p w14:paraId="401E53E6" w14:textId="77777777" w:rsidR="0053036D" w:rsidRPr="00D54C64" w:rsidRDefault="0053036D" w:rsidP="0053036D">
      <w:pPr>
        <w:spacing w:line="276" w:lineRule="auto"/>
        <w:rPr>
          <w:rFonts w:ascii="Calibri" w:hAnsi="Calibri" w:cs="Calibri"/>
          <w:b/>
          <w:sz w:val="24"/>
          <w:szCs w:val="24"/>
          <w:u w:val="single"/>
          <w:lang w:eastAsia="pl-PL"/>
        </w:rPr>
      </w:pPr>
    </w:p>
    <w:p w14:paraId="79F9B748" w14:textId="6685679C" w:rsidR="00B77290" w:rsidRDefault="0053036D" w:rsidP="00B77290">
      <w:pPr>
        <w:spacing w:line="276" w:lineRule="auto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D54C64">
        <w:rPr>
          <w:rFonts w:ascii="Calibri" w:hAnsi="Calibri" w:cs="Calibri"/>
          <w:b/>
          <w:sz w:val="24"/>
          <w:szCs w:val="24"/>
        </w:rPr>
        <w:t>CZ.I PARAMETRY TECHNICZNE</w:t>
      </w:r>
    </w:p>
    <w:tbl>
      <w:tblPr>
        <w:tblW w:w="11057" w:type="dxa"/>
        <w:tblInd w:w="-5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4484"/>
        <w:gridCol w:w="2327"/>
        <w:gridCol w:w="3811"/>
      </w:tblGrid>
      <w:tr w:rsidR="00C349DE" w:rsidRPr="00B77290" w14:paraId="3659A84C" w14:textId="77777777" w:rsidTr="00F03700">
        <w:trPr>
          <w:trHeight w:val="340"/>
          <w:tblHeader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3E845" w14:textId="77777777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6D24" w14:textId="77777777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Parametry wymagane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61E243" w14:textId="77777777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Wartość wymagana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F90FA" w14:textId="77777777" w:rsidR="00C349DE" w:rsidRPr="00096BCE" w:rsidRDefault="00C349DE" w:rsidP="00B77290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96BCE">
              <w:rPr>
                <w:rFonts w:asciiTheme="minorHAnsi" w:hAnsiTheme="minorHAnsi" w:cstheme="minorHAnsi"/>
                <w:b/>
                <w:sz w:val="24"/>
                <w:szCs w:val="24"/>
              </w:rPr>
              <w:t>Parametr oferowany</w:t>
            </w:r>
          </w:p>
          <w:p w14:paraId="7431D231" w14:textId="3F3DFA20" w:rsidR="007A16CA" w:rsidRPr="00096BCE" w:rsidRDefault="007A16CA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6BCE">
              <w:rPr>
                <w:rFonts w:ascii="Calibri" w:eastAsia="Calibri" w:hAnsi="Calibri" w:cs="Calibri"/>
                <w:spacing w:val="20"/>
                <w:sz w:val="24"/>
                <w:szCs w:val="24"/>
                <w:lang w:eastAsia="en-US"/>
              </w:rPr>
              <w:t>/</w:t>
            </w:r>
            <w:r w:rsidRPr="00096BCE">
              <w:rPr>
                <w:rFonts w:ascii="Calibri" w:eastAsia="Calibri" w:hAnsi="Calibri" w:cs="Calibri"/>
                <w:spacing w:val="10"/>
                <w:sz w:val="24"/>
                <w:szCs w:val="24"/>
                <w:lang w:eastAsia="en-US"/>
              </w:rPr>
              <w:t xml:space="preserve">wypełnia Wykonawca – </w:t>
            </w:r>
            <w:r w:rsidRPr="00096BCE">
              <w:rPr>
                <w:rFonts w:ascii="Calibri" w:eastAsia="Calibri" w:hAnsi="Calibri" w:cs="Calibri"/>
                <w:spacing w:val="10"/>
                <w:sz w:val="24"/>
                <w:szCs w:val="24"/>
                <w:lang w:eastAsia="en-US"/>
              </w:rPr>
              <w:br/>
              <w:t xml:space="preserve">należy potwierdzić </w:t>
            </w:r>
            <w:r w:rsidRPr="00096BCE">
              <w:rPr>
                <w:rFonts w:ascii="Calibri" w:eastAsia="Calibri" w:hAnsi="Calibri" w:cs="Calibri"/>
                <w:spacing w:val="10"/>
                <w:sz w:val="24"/>
                <w:szCs w:val="24"/>
                <w:lang w:eastAsia="en-US"/>
              </w:rPr>
              <w:br/>
              <w:t xml:space="preserve">spełnienie wymagań </w:t>
            </w:r>
            <w:r w:rsidRPr="00096BCE">
              <w:rPr>
                <w:rFonts w:ascii="Calibri" w:eastAsia="Calibri" w:hAnsi="Calibri" w:cs="Calibri"/>
                <w:spacing w:val="10"/>
                <w:sz w:val="24"/>
                <w:szCs w:val="24"/>
                <w:lang w:eastAsia="en-US"/>
              </w:rPr>
              <w:br/>
              <w:t xml:space="preserve">poprzez „TAK” lub tam gdzie to wymagane podać </w:t>
            </w:r>
            <w:r w:rsidRPr="00096BCE">
              <w:rPr>
                <w:rFonts w:ascii="Calibri" w:eastAsia="Calibri" w:hAnsi="Calibri" w:cs="Calibri"/>
                <w:spacing w:val="10"/>
                <w:sz w:val="24"/>
                <w:szCs w:val="24"/>
                <w:lang w:eastAsia="en-US"/>
              </w:rPr>
              <w:br/>
              <w:t>posiadane parametry</w:t>
            </w:r>
            <w:r w:rsidRPr="00096BCE">
              <w:rPr>
                <w:rFonts w:ascii="Calibri" w:eastAsia="Calibri" w:hAnsi="Calibri" w:cs="Calibri"/>
                <w:spacing w:val="20"/>
                <w:sz w:val="24"/>
                <w:szCs w:val="24"/>
                <w:lang w:eastAsia="en-US"/>
              </w:rPr>
              <w:t>/</w:t>
            </w:r>
          </w:p>
        </w:tc>
      </w:tr>
      <w:tr w:rsidR="00C349DE" w:rsidRPr="00B77290" w14:paraId="41AC1B58" w14:textId="77777777" w:rsidTr="007A16CA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A4740" w14:textId="77777777" w:rsidR="00C349DE" w:rsidRPr="00096BCE" w:rsidRDefault="00D27CA6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96BCE">
              <w:rPr>
                <w:rFonts w:asciiTheme="minorHAnsi" w:hAnsiTheme="minorHAnsi" w:cstheme="minorHAnsi"/>
                <w:b/>
                <w:sz w:val="24"/>
                <w:szCs w:val="24"/>
              </w:rPr>
              <w:t>INFORMACJE OGÓLNE</w:t>
            </w:r>
          </w:p>
        </w:tc>
      </w:tr>
      <w:tr w:rsidR="00C349DE" w:rsidRPr="00B77290" w14:paraId="366F8F6E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1E88C" w14:textId="77777777" w:rsidR="00C349DE" w:rsidRPr="00B77290" w:rsidRDefault="00C349DE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F3B7" w14:textId="77777777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Producent/kraj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F1139" w14:textId="4D7F7ED5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TAK,</w:t>
            </w:r>
            <w:r w:rsidR="008C0302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46D5D" w14:textId="77777777" w:rsidR="000C61DB" w:rsidRPr="00096BCE" w:rsidRDefault="000C61DB" w:rsidP="000C61DB">
            <w:pPr>
              <w:suppressAutoHyphens w:val="0"/>
              <w:spacing w:after="160" w:line="27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096BCE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Producent_________________</w:t>
            </w:r>
          </w:p>
          <w:p w14:paraId="385449F9" w14:textId="77777777" w:rsidR="000C61DB" w:rsidRPr="00096BCE" w:rsidRDefault="000C61DB" w:rsidP="000C61DB">
            <w:pPr>
              <w:suppressAutoHyphens w:val="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096BCE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Kraj______________________</w:t>
            </w:r>
          </w:p>
          <w:p w14:paraId="4174BC7B" w14:textId="77777777" w:rsidR="00C349DE" w:rsidRPr="00096BCE" w:rsidRDefault="00C349DE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349DE" w:rsidRPr="00B77290" w14:paraId="68CCAF07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E3325" w14:textId="77777777" w:rsidR="00C349DE" w:rsidRPr="00B77290" w:rsidRDefault="00C349DE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CF786" w14:textId="77777777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Model/Typ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824E1" w14:textId="1DC1B1F8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TAK,</w:t>
            </w:r>
            <w:r w:rsidR="008C0302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FBED" w14:textId="77777777" w:rsidR="000C61DB" w:rsidRPr="00096BCE" w:rsidRDefault="000C61DB" w:rsidP="000C61DB">
            <w:pPr>
              <w:suppressAutoHyphens w:val="0"/>
              <w:spacing w:after="160" w:line="27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096BCE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Model____________________</w:t>
            </w:r>
          </w:p>
          <w:p w14:paraId="26336647" w14:textId="36219D49" w:rsidR="000C61DB" w:rsidRPr="00096BCE" w:rsidRDefault="000C61DB" w:rsidP="000C61DB">
            <w:pPr>
              <w:tabs>
                <w:tab w:val="num" w:pos="426"/>
              </w:tabs>
              <w:suppressAutoHyphens w:val="0"/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096BCE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Typ (jeżeli posiada, w przypadku gdy nie posiada wpisać nie posiada)</w:t>
            </w:r>
          </w:p>
          <w:p w14:paraId="1CE76798" w14:textId="77777777" w:rsidR="000C61DB" w:rsidRPr="00096BCE" w:rsidRDefault="000C61DB" w:rsidP="000C61DB">
            <w:pPr>
              <w:suppressAutoHyphens w:val="0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096BCE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__________________________</w:t>
            </w:r>
          </w:p>
          <w:p w14:paraId="4E19D079" w14:textId="77777777" w:rsidR="00C349DE" w:rsidRPr="00096BCE" w:rsidRDefault="00C349DE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5FEB814F" w14:textId="77777777" w:rsidR="004430B8" w:rsidRPr="00096BCE" w:rsidRDefault="004430B8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  <w:tr w:rsidR="00C349DE" w:rsidRPr="00B77290" w14:paraId="7300E9CD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39F00" w14:textId="77777777" w:rsidR="00C349DE" w:rsidRPr="00B77290" w:rsidRDefault="00C349DE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77559" w14:textId="77777777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Urządzenie fabrycznie nowe (rok produkcji nie wcześniej niż 2025), kompletne i gotowe do użycia – bez dodatkowych nakładów finansowych ze strony Zamawiającego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E7060" w14:textId="0086D6CC" w:rsidR="00C349DE" w:rsidRPr="00B77290" w:rsidRDefault="004E3B0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A08D0" w14:textId="77777777" w:rsidR="00C349DE" w:rsidRPr="00B77290" w:rsidRDefault="00C349DE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349DE" w:rsidRPr="00B77290" w14:paraId="79FD764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6604D" w14:textId="77777777" w:rsidR="00C349DE" w:rsidRPr="00B77290" w:rsidRDefault="00C349DE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0F4C6" w14:textId="77777777" w:rsidR="00CC1EF2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Urządzenie zgodne z Rozporządzeniem 2017/745 w sprawie wyrobów medycznych (MDR) bądź zgodne z Dyrektywą Rady 93/42/EEC (MDD) wraz </w:t>
            </w:r>
          </w:p>
          <w:p w14:paraId="46792325" w14:textId="4EF8CD18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z późniejszymi przepisami przejściowymi, potwierdzone deklaracją zgodności i/lub certyfikatem CE (w zależności od klasy wyrobu medycznego) oraz stosownymi oświadczeniami (jeśli wymaga)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60C9F" w14:textId="77777777" w:rsidR="00C349DE" w:rsidRPr="00B77290" w:rsidRDefault="00C349DE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Pr="00B77290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 xml:space="preserve">,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podać (jeżeli posiada)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F02DC" w14:textId="77777777" w:rsidR="00C349DE" w:rsidRPr="00B77290" w:rsidRDefault="00C349DE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349DE" w:rsidRPr="00B77290" w14:paraId="42A2896F" w14:textId="77777777" w:rsidTr="004430B8">
        <w:trPr>
          <w:trHeight w:val="359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E8EA2" w14:textId="77777777" w:rsidR="00C349DE" w:rsidRPr="00B77290" w:rsidRDefault="00D27CA6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PARAMETRY PODSTAWOWE</w:t>
            </w:r>
          </w:p>
        </w:tc>
      </w:tr>
      <w:tr w:rsidR="00C349DE" w:rsidRPr="00B77290" w14:paraId="5D63D4E2" w14:textId="77777777" w:rsidTr="004430B8">
        <w:trPr>
          <w:trHeight w:val="359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F4415" w14:textId="77777777" w:rsidR="00C349DE" w:rsidRPr="00B77290" w:rsidRDefault="00D27CA6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JEDNOSTKA GŁÓWNA</w:t>
            </w:r>
          </w:p>
        </w:tc>
      </w:tr>
      <w:tr w:rsidR="00CD5929" w:rsidRPr="00B77290" w14:paraId="26CEA2BE" w14:textId="77777777" w:rsidTr="00F0370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EADAA9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36934" w14:textId="77777777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Przewoźny aparat  ultrasonograficzny z pełną regulacją w formie panelu dotykowego wraz ze stolikiem jezdnym 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7A145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A270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0DAA4E84" w14:textId="77777777" w:rsidTr="00F03700">
        <w:trPr>
          <w:trHeight w:val="340"/>
        </w:trPr>
        <w:tc>
          <w:tcPr>
            <w:tcW w:w="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616D5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7BE6D1FA" w14:textId="77777777" w:rsidR="00FD0AD7" w:rsidRPr="00B77290" w:rsidRDefault="00F04FB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Stolik </w:t>
            </w:r>
            <w:r w:rsidR="00CD5929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jezdny: </w:t>
            </w:r>
          </w:p>
          <w:p w14:paraId="61125389" w14:textId="77777777" w:rsidR="00FD0AD7" w:rsidRPr="00B77290" w:rsidRDefault="00FD0AD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E30A4" w:rsidRPr="00B77290">
              <w:rPr>
                <w:rFonts w:asciiTheme="minorHAnsi" w:hAnsiTheme="minorHAnsi" w:cstheme="minorHAnsi"/>
                <w:sz w:val="24"/>
                <w:szCs w:val="24"/>
              </w:rPr>
              <w:t>z regulowaną wysokością</w:t>
            </w:r>
          </w:p>
          <w:p w14:paraId="171BA862" w14:textId="77777777" w:rsidR="00FD0AD7" w:rsidRPr="00B77290" w:rsidRDefault="00FD0AD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1E30A4" w:rsidRPr="00B77290">
              <w:rPr>
                <w:rFonts w:asciiTheme="minorHAnsi" w:hAnsiTheme="minorHAnsi" w:cstheme="minorHAnsi"/>
                <w:sz w:val="24"/>
                <w:szCs w:val="24"/>
              </w:rPr>
              <w:t>zawierający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półki na akcesoria oraz zasilacz</w:t>
            </w:r>
          </w:p>
          <w:p w14:paraId="1B176383" w14:textId="69FBA4F5" w:rsidR="00CD5929" w:rsidRPr="00B77290" w:rsidRDefault="00FD0AD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- wyposażony w </w:t>
            </w:r>
            <w:r w:rsidR="00CD5929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4 koła skrętne, z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czego min. 2 </w:t>
            </w:r>
            <w:r w:rsidR="00DD2761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z </w:t>
            </w:r>
            <w:r w:rsidR="00CD5929" w:rsidRPr="00B77290">
              <w:rPr>
                <w:rFonts w:asciiTheme="minorHAnsi" w:hAnsiTheme="minorHAnsi" w:cstheme="minorHAnsi"/>
                <w:sz w:val="24"/>
                <w:szCs w:val="24"/>
              </w:rPr>
              <w:t>możliwością blokady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6B515CFF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9C9F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436B526C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2CDC2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FEC60F8" w14:textId="77777777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Aparat fabrycznie nowy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50ED99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E8D0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579172D4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5D194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C85D42A" w14:textId="0AF7C87B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Zakres pasma częstotliwości pracy aparatu: </w:t>
            </w:r>
            <w:r w:rsidR="001F2D7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min. 2 - 20 MHz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2907FA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3EEEB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01E12BB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1778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C641203" w14:textId="77777777" w:rsidR="00CD5929" w:rsidRPr="00B77290" w:rsidRDefault="00F04FB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Waga</w:t>
            </w:r>
            <w:r w:rsidR="00CD5929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max. 65 kg wraz z podstawą jezdną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13D881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5AE6C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7E80DC2A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7EEF1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6766200" w14:textId="5ED2D22D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Aparat przewoźny z możliwością pracy </w:t>
            </w:r>
            <w:r w:rsidR="001F2D7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z akumulatora. Czas pracy z w pełni naładowanego akumulatora min. 5,5 godz.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9A91A9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2DD4E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01D27ED9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B2780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577373C" w14:textId="58D5EABA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Ilość gniazd głowic obrazowych wbudowanych </w:t>
            </w:r>
            <w:r w:rsidR="001F2D7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w aparat, przełączanych elektronicznie min. 4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8EDB8E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9997F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571952D5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8F8EB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751F7B0" w14:textId="77777777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Gotowość do pracy po włączeniu aparatu ze stanu całkowitego wyłączenia max. 40</w:t>
            </w:r>
            <w:r w:rsidR="00F1195B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D0AD7" w:rsidRPr="00B7729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97DAC4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78DB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0693E56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B9717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32FFB6F" w14:textId="77777777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Gotowość do pracy po włączeniu ap</w:t>
            </w:r>
            <w:r w:rsidR="006C7B3C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aratu ze stanu </w:t>
            </w:r>
            <w:proofErr w:type="spellStart"/>
            <w:r w:rsidR="006C7B3C" w:rsidRPr="00B77290">
              <w:rPr>
                <w:rFonts w:asciiTheme="minorHAnsi" w:hAnsiTheme="minorHAnsi" w:cstheme="minorHAnsi"/>
                <w:sz w:val="24"/>
                <w:szCs w:val="24"/>
              </w:rPr>
              <w:t>standby</w:t>
            </w:r>
            <w:proofErr w:type="spellEnd"/>
            <w:r w:rsidR="006C7B3C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max. 6</w:t>
            </w:r>
            <w:r w:rsidR="00F1195B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6C7B3C" w:rsidRPr="00B77290">
              <w:rPr>
                <w:rFonts w:asciiTheme="minorHAnsi" w:hAnsiTheme="minorHAnsi" w:cstheme="minorHAnsi"/>
                <w:sz w:val="24"/>
                <w:szCs w:val="24"/>
              </w:rPr>
              <w:t>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CDC65D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FB872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20E30FF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3665E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B23D4" w14:textId="219ACE5E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Ilość niezależnych kanałów procesowych </w:t>
            </w:r>
            <w:r w:rsidR="001F2D7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min. </w:t>
            </w:r>
            <w:r w:rsidR="00B434B8" w:rsidRPr="00B77290">
              <w:rPr>
                <w:rFonts w:asciiTheme="minorHAnsi" w:hAnsiTheme="minorHAnsi" w:cstheme="minorHAnsi"/>
                <w:sz w:val="24"/>
                <w:szCs w:val="24"/>
              </w:rPr>
              <w:t>61 000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A4346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A3A44F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D5929" w:rsidRPr="00B77290" w14:paraId="3EDD9496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74E98" w14:textId="77777777" w:rsidR="00CD5929" w:rsidRPr="00B77290" w:rsidRDefault="00CD5929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61BEEB7B" w14:textId="77777777" w:rsidR="00CD5929" w:rsidRPr="00B77290" w:rsidRDefault="00CD5929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Moduł edukacyjny</w:t>
            </w:r>
            <w:r w:rsidR="002B5E7A"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który podaje użytkownikowi wskazówki w formie graficznej dotyczące: właściwego ułożenia sondy diagnostycznej, pożądanego obrazu ultrasonograficznego, wzorcowego obrazu anatomicznego z jednoczesną możliwością podglądu obrazu na żywo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745CB023" w14:textId="77777777" w:rsidR="00CD5929" w:rsidRPr="00B77290" w:rsidRDefault="00CD5929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E227B" w14:textId="77777777" w:rsidR="00CD5929" w:rsidRPr="00B77290" w:rsidRDefault="00CD5929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9C49E0B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D096D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AF557E" w14:textId="47E355D1" w:rsidR="00787CA7" w:rsidRPr="00B77290" w:rsidRDefault="00762CB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Standardowy interfejs DICOM 3.0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6F93C5" w14:textId="68CA07F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4D3F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3A7266D" w14:textId="77777777" w:rsidTr="001F2D7F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1868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ARCHIWIZACJA I PRZESYŁANIE OBRAZÓW</w:t>
            </w:r>
          </w:p>
        </w:tc>
      </w:tr>
      <w:tr w:rsidR="00787CA7" w:rsidRPr="00B77290" w14:paraId="16E238B4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D282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28D6D7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Nagrywanie i odtwarzanie dynamicznych obrazów/tzw. </w:t>
            </w:r>
            <w:proofErr w:type="spellStart"/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cineloop</w:t>
            </w:r>
            <w:proofErr w:type="spellEnd"/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prezentacji B oraz kolor Doppler, prezentacji M-</w:t>
            </w:r>
            <w:proofErr w:type="spellStart"/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mode</w:t>
            </w:r>
            <w:proofErr w:type="spellEnd"/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 i Dopplera spektralnego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AD367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2A9B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5300E7F4" w14:textId="77777777" w:rsidTr="0036360E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6144C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165AFAE" w14:textId="6952D761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Ilość klatek pamięci CINE min. 63 000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5117AA7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9B4DB5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1392F2F" w14:textId="77777777" w:rsidTr="0036360E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CF5541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681BF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Zapis obrazów i raportów z badań na pamięci wewnętrznej aparatu.</w:t>
            </w:r>
          </w:p>
          <w:p w14:paraId="71AC3BC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Pojemność dysku twardego SSD min. 250 GB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E0E6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B1AA0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0CE4B86" w14:textId="77777777" w:rsidTr="0036360E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0DB8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171F1833" w14:textId="509BDDA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Możliwość archiwizacji danych pacjenta </w:t>
            </w:r>
            <w:r w:rsidR="001F2D7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z przypisanymi obrazami statycznymi </w:t>
            </w:r>
            <w:r w:rsidR="001F2D7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i dynamicznymi wraz z możliwością eksportu danych w trybach: TIFF, BMP, JPG, AVI.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1EF01387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9E1F4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69F28BD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40D26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8E950DB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Min. 3 gniazda USB 3.0 do podłączania urządzeń zewnętrznych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CFCA8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9AF9A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CCE509B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CDDA1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1FF2761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Wyjście HDMI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4968F6D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9249C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BD4CA1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745A5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377DD1" w14:textId="78045631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Możliwość ustawienia menu w języku polskim </w:t>
            </w:r>
            <w:r w:rsidR="00D50AEB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i polskie znaki w opisach oraz komentarzach do raportu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E2A19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7EC2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2233AF8A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8D61A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41A7AE3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Możliwość zapisu danych na urządzenia typu PEN-DRIVE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E92F5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993B0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01B93096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0A7D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MONITOR</w:t>
            </w:r>
          </w:p>
        </w:tc>
      </w:tr>
      <w:tr w:rsidR="00787CA7" w:rsidRPr="00B77290" w14:paraId="5ACAD517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98F6F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505DDC" w14:textId="77777777" w:rsidR="00787CA7" w:rsidRPr="00B77290" w:rsidRDefault="00787CA7" w:rsidP="00B77290">
            <w:pPr>
              <w:suppressAutoHyphens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Kolorowy typu LCD w pełni dotykowy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2D84CE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CC26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A6564D7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ADDF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EE407AC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Przekątna ekranu min. 23"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072C26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7F6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2011C65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A5E74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66538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Rozdzielczość monitora min. 1920 x 1080 pikseli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9EE4D1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CF50D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253EC4D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3EB66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9A8D6E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Regulacja parametrów obrazowania i pozostała obsługa na ekranie monitora (aparat typu tablet - bez pulpitu operatora)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30ABF2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14DD5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190990C" w14:textId="77777777" w:rsidTr="00B77290">
        <w:trPr>
          <w:trHeight w:val="529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D0CA2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FA6158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Ekran dotykowy z możliwością zmiany orientacji pionowej lub poziomej wraz z automatycznym obrotem obrazu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75332D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926C2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F53FC03" w14:textId="77777777" w:rsidTr="00D50AEB">
        <w:trPr>
          <w:trHeight w:val="291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C4084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sz w:val="24"/>
                <w:szCs w:val="24"/>
                <w:lang w:eastAsia="pl-PL"/>
              </w:rPr>
              <w:t>TRYBY OBRAZOWANIA</w:t>
            </w:r>
          </w:p>
        </w:tc>
      </w:tr>
      <w:tr w:rsidR="00787CA7" w:rsidRPr="00B77290" w14:paraId="56A44B02" w14:textId="77777777" w:rsidTr="00B77290">
        <w:trPr>
          <w:trHeight w:val="529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80D27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D79FD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Automatyczna optymalizacja obrazu za pomocą jednego przycisku w trybie B-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Mode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i Dopplera spektralnego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BDDE388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EC5BB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27F0755B" w14:textId="77777777" w:rsidTr="00B77290">
        <w:trPr>
          <w:trHeight w:val="529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DE6EC7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CCD71" w14:textId="596B9DB8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Automatyczne rozpoznanie przez aparat projekcji kardiologicznych min: PLAX, PSAX, A4C, S4C wraz </w:t>
            </w:r>
            <w:r w:rsidR="00D50AEB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br/>
            </w: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z oznaczeniem odpowiednim kolorem prawidłowo uwidocznionych struktur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2395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50EE83F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0CFEEDC7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2EDF0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 xml:space="preserve">Tryb B -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>Mode</w:t>
            </w:r>
            <w:proofErr w:type="spellEnd"/>
          </w:p>
        </w:tc>
      </w:tr>
      <w:tr w:rsidR="00787CA7" w:rsidRPr="00B77290" w14:paraId="14F2D2CF" w14:textId="77777777" w:rsidTr="00BD5C08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F499C0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B25E8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Powiększenie obrazu rzeczywistego i zamrożonego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9EFE1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3FDE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6854F04" w14:textId="77777777" w:rsidTr="00BD5C08">
        <w:trPr>
          <w:trHeight w:val="340"/>
        </w:trPr>
        <w:tc>
          <w:tcPr>
            <w:tcW w:w="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AA7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60A14F22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Powiększenie obrazu diagnostycznego na pełny ekran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2765BCB8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5B1DE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96D6B93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1D3B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AF0C91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Obrazowanie harmoniczne na wszystkich oferowanych głowicach z wykorzystaniem przesunięcia lub inwersji faz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81EFFF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0C188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A3B797A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E4CE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8A9D2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Technologia wzmocnienia kontrastu tkanek oraz zmniejszenia plamek i wyostrzenia krawędzi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BBFE24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19985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08D6853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02864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0A73E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Przestrzenne składanie obrazów (obrazowanie wielokierunkowe pod kilkoma kątami w czasie rzeczywistym)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0D03CB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72FEF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8771DE6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75D1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2E8D2F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Zakres ustawienia głębokości penetracji min. 2 – 40 cm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EB1362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8DE3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650BBC74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2D1A1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3B31F7" w14:textId="6FC981D7" w:rsidR="00787CA7" w:rsidRPr="00B77290" w:rsidRDefault="00787CA7" w:rsidP="00741705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Zakres dynamiki dla obrazu 2D wyświetlany na ekranie</w:t>
            </w:r>
            <w:r w:rsidR="00741705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</w:t>
            </w: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min. 230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dB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F8BFDA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4CFFD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5D4AE048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99A0B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A74627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Maksymalna prędkość odświeżania w trybie 2D </w:t>
            </w:r>
          </w:p>
          <w:p w14:paraId="043B1BD1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min. 2000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obr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./s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A6C5A3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8FE92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049B5102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B21AB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976C1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Kompensacja głębokościowa (pozioma) wzmocnienia – min. 8 stref (TGC)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1ABFCA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C97E0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439D951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F6B0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 xml:space="preserve">Tryb M -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>Mode</w:t>
            </w:r>
            <w:proofErr w:type="spellEnd"/>
          </w:p>
        </w:tc>
      </w:tr>
      <w:tr w:rsidR="00787CA7" w:rsidRPr="00B77290" w14:paraId="48A92DD8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2AFE0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31E7BD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Wybór prędkości przesuwu zapisu trybu M – min. 6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93FC74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8A9DC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37E049FE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097E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>Tryb Doppler Kolorowy (CD)</w:t>
            </w:r>
          </w:p>
        </w:tc>
      </w:tr>
      <w:tr w:rsidR="00787CA7" w:rsidRPr="00B77290" w14:paraId="3FF15680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35D48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9E5BFC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Ugięcie pola obrazowego Dopplera kolorowego min. 30°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3BC1AA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17EFB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5FA42959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034E2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49876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Maksymalna prędkość odświeżania w trybie CD </w:t>
            </w:r>
          </w:p>
          <w:p w14:paraId="02DCA1A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min. 670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obr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./s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32940E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6B7C0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0C22F35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32B0D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2764E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Ilość map kolorów min. 20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56707E" w14:textId="77777777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80AB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15B05FB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F2F6C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42B06A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Automatyczne podążanie pola Dopplera kolorowego za naczyniem w dopplerowskich badaniach naczyniowych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1AABB90" w14:textId="0C8EEF2A" w:rsidR="00787CA7" w:rsidRPr="00B77290" w:rsidRDefault="00787CA7" w:rsidP="00B77290">
            <w:pPr>
              <w:keepNext/>
              <w:suppressAutoHyphens w:val="0"/>
              <w:spacing w:line="276" w:lineRule="auto"/>
              <w:outlineLvl w:val="5"/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A5211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378E275A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143AD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>Tryb Power Doppler (PD)</w:t>
            </w:r>
          </w:p>
        </w:tc>
      </w:tr>
      <w:tr w:rsidR="00787CA7" w:rsidRPr="00B77290" w14:paraId="02E267E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9ED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82027F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Tryb Power Doppler kierunkowy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A9BA32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8E1FD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EA80FEE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7C25C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>Tryb spektralny Doppler pulsacyjny (PW)</w:t>
            </w:r>
          </w:p>
        </w:tc>
      </w:tr>
      <w:tr w:rsidR="00787CA7" w:rsidRPr="00B77290" w14:paraId="36D0E0EA" w14:textId="77777777" w:rsidTr="00E05D65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77D309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7D53C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Maksymalna mierzona prędkość przepływu przy kącie korekcji 0° min. 8,0 m/s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C5E3F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960A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A88FA0D" w14:textId="77777777" w:rsidTr="00E05D65">
        <w:trPr>
          <w:trHeight w:val="340"/>
        </w:trPr>
        <w:tc>
          <w:tcPr>
            <w:tcW w:w="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13E56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75D12E1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Regulacja wielkości bramki dopplerowskiej min. 0,5 – 20 mm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74E27282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E821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0D811875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AA2E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A657F0" w14:textId="77777777" w:rsidR="00787CA7" w:rsidRPr="00B77290" w:rsidRDefault="00787CA7" w:rsidP="00B77290">
            <w:pPr>
              <w:suppressAutoHyphens w:val="0"/>
              <w:spacing w:line="276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Kąt korekcji bramki dopplerowskiej min. 0° do +/-85°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8878FD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663D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5429BFE" w14:textId="77777777" w:rsidTr="007653D8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402F8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Tryb spektralny Doppler ciągły (CW)</w:t>
            </w:r>
          </w:p>
        </w:tc>
      </w:tr>
      <w:tr w:rsidR="00787CA7" w:rsidRPr="00B77290" w14:paraId="2A1EEAA6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72615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2CC00E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Maksymalna mierzona prędkość przepływu przy kącie korekcji 0° min. 30,0 m/s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D0BD6A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F6DA9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E9EF8F9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CBE9D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C984D9" w14:textId="1812DC5A" w:rsidR="00787CA7" w:rsidRPr="00B77290" w:rsidRDefault="00787CA7" w:rsidP="00B77290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Kolor M-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Mode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, anatomiczny M-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Mode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FA3D65" w14:textId="77777777" w:rsidR="00787CA7" w:rsidRPr="00B77290" w:rsidRDefault="00787CA7" w:rsidP="00B77290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06E4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FD9384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23F60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0621F7" w14:textId="77777777" w:rsidR="00787CA7" w:rsidRPr="00B77290" w:rsidRDefault="00787CA7" w:rsidP="00B77290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Doppler Tkankowy TDI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51BD46" w14:textId="77777777" w:rsidR="00787CA7" w:rsidRPr="00B77290" w:rsidRDefault="00787CA7" w:rsidP="00B77290">
            <w:pPr>
              <w:autoSpaceDN w:val="0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6F748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59AF8CB1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0112B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OPROGRAMOWANIE POMIAROWE</w:t>
            </w:r>
          </w:p>
        </w:tc>
      </w:tr>
      <w:tr w:rsidR="00787CA7" w:rsidRPr="00B77290" w14:paraId="7353B30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5359F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D6EE00" w14:textId="108E88DE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Oprogramowanie aparatu /programy obliczeniowe i raporty: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j.brzuszna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, kardiologia, ginekologia, położnictwo, naczynia, małe i powierzchowne narządy, urologia, nerwy, mięśniowo-szkieletowe </w:t>
            </w:r>
            <w:r w:rsidR="00D50AEB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br/>
            </w: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i inne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755CA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046AA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23D841B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93557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504438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Pakiet obliczeń automatycznych dla Dopplera – automatyczny obrys spektrum wraz z podaniem podstawowych parametrów przepływu (min. PI, RI,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Vmax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.,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lastRenderedPageBreak/>
              <w:t>Vmin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. i inne) zarówno na obrazie rzeczywistym, jak i na obrazie zamrożonym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55C45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lastRenderedPageBreak/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995E5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2C02753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CF26D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CD123F" w14:textId="47256B23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 xml:space="preserve">Możliwość przesyłania raportów w formatach PDF </w:t>
            </w:r>
            <w:r w:rsidR="00D50AEB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br/>
            </w: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i RTF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41BBC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D804F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824EB0C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5FB6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B1AAAC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Automatyczny pomiar VTI z możliwością prezentacji wyników w formie wykresu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ED7581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BAB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33EDC788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A3321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6857ED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Automatyczny pomiar w czasie rzeczywistym frakcji wyrzutowej za pomocą jednego przycisku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01D7E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439E4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3EAC60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C6EDE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C0618E9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Automatyczny pomiar IVC z możliwością prezentacji wyników  w formie wykresu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F6697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5392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5A1C605A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B0206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149606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Automatyczny pomiar linii B wraz z automatycznym przedstawieniem w formie koloru stopnia nasilenia procesu chorobowego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703CFB8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9531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2FC635A2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3796" w14:textId="77777777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GŁOWICE ULTRADŹWIĘKOWE</w:t>
            </w:r>
          </w:p>
        </w:tc>
      </w:tr>
      <w:tr w:rsidR="00787CA7" w:rsidRPr="00B77290" w14:paraId="5A2DB71D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44DE8" w14:textId="2D97B524" w:rsidR="00787CA7" w:rsidRPr="00B77290" w:rsidRDefault="00787CA7" w:rsidP="00B77290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Głowica liniowa</w:t>
            </w:r>
            <w:r w:rsidR="009F300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87CA7" w:rsidRPr="00B77290" w14:paraId="2D2F39C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6BAB7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C5B688" w14:textId="77777777" w:rsidR="00787CA7" w:rsidRPr="00B77290" w:rsidRDefault="00787CA7" w:rsidP="00B77290">
            <w:pPr>
              <w:suppressAutoHyphens w:val="0"/>
              <w:spacing w:line="276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bCs/>
                <w:sz w:val="24"/>
                <w:szCs w:val="24"/>
              </w:rPr>
              <w:t>Głowica wieloczęstotliwościowa elektroniczna liniowa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4271AB" w14:textId="1FD751B3" w:rsidR="00B505D1" w:rsidRPr="00B505D1" w:rsidRDefault="00787CA7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TAK, </w:t>
            </w:r>
            <w:r w:rsidR="00B505D1">
              <w:t xml:space="preserve"> </w:t>
            </w:r>
            <w:r w:rsidR="00B505D1"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Model_____________</w:t>
            </w:r>
          </w:p>
          <w:p w14:paraId="0E0F6818" w14:textId="77777777" w:rsidR="00B505D1" w:rsidRPr="00B505D1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Typ (jeżeli posiada, </w:t>
            </w:r>
          </w:p>
          <w:p w14:paraId="39F82DCA" w14:textId="00191253" w:rsidR="00787CA7" w:rsidRPr="00B77290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w przypadku gdy nie posiada wpisać nie posiada)__________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6292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2018404D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7C3B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AF59D9E" w14:textId="5345DC7D" w:rsidR="00787CA7" w:rsidRPr="00B77290" w:rsidRDefault="00B506BB" w:rsidP="00B77290">
            <w:pPr>
              <w:suppressAutoHyphens w:val="0"/>
              <w:spacing w:line="276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Zakres c</w:t>
            </w:r>
            <w:r w:rsidR="00787CA7"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zęstotliwoś</w:t>
            </w: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ci</w:t>
            </w:r>
            <w:r w:rsidR="00787CA7"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 xml:space="preserve"> pracy sondy min. 3,0-15,0 MHz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BAC7EBF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1407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3F9F078D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78D7B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AB9AC5" w14:textId="77777777" w:rsidR="00787CA7" w:rsidRPr="00B77290" w:rsidRDefault="00787CA7" w:rsidP="00B77290">
            <w:pPr>
              <w:suppressAutoHyphens w:val="0"/>
              <w:spacing w:line="276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Ilość elementów min. 250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5D77C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8923E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B10CB9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17A72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4F35988" w14:textId="47FACA1F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Długość pola obrazowego głowicy 38 mm +/- 3 mm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BE8262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CCA7B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68B40805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AAFD5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087F2F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Głębokość obrazowania min. 28 cm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03EAD7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51FDB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D94CAC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4A492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4A5F71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Wbudowane min. 3 programowalne przyciski umożliwiające sterowanie podstawowymi funkcjami aparatu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3C22D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1025E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24CD980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52802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Głowica </w:t>
            </w:r>
            <w:proofErr w:type="spellStart"/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convex</w:t>
            </w:r>
            <w:proofErr w:type="spellEnd"/>
          </w:p>
        </w:tc>
      </w:tr>
      <w:tr w:rsidR="00787CA7" w:rsidRPr="00B77290" w14:paraId="12FDCEA3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0D83F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B4AD12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 xml:space="preserve">Wieloczęstotliwościowy </w:t>
            </w:r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 xml:space="preserve">elektroniczny przetwornik typu 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>convex</w:t>
            </w:r>
            <w:proofErr w:type="spellEnd"/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1FB1D56" w14:textId="3E7A53AC" w:rsidR="00B505D1" w:rsidRPr="00B505D1" w:rsidRDefault="00787CA7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TAK, </w:t>
            </w:r>
            <w:r w:rsidR="00B505D1">
              <w:t xml:space="preserve"> </w:t>
            </w:r>
            <w:r w:rsidR="00B505D1"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Model_____________</w:t>
            </w:r>
          </w:p>
          <w:p w14:paraId="29A14449" w14:textId="77777777" w:rsidR="00B505D1" w:rsidRPr="00B505D1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Typ (jeżeli posiada, </w:t>
            </w:r>
          </w:p>
          <w:p w14:paraId="1960709F" w14:textId="75E8B44A" w:rsidR="00787CA7" w:rsidRPr="00B77290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w przypadku gdy nie posiada wpisać nie posiada)__________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D3883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62D0BFD4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CFCE9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7AF4B3C" w14:textId="7DA5572E" w:rsidR="00787CA7" w:rsidRPr="00B77290" w:rsidRDefault="00B506BB" w:rsidP="00B77290">
            <w:pPr>
              <w:suppressAutoHyphens w:val="0"/>
              <w:spacing w:line="276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Zakres c</w:t>
            </w:r>
            <w:r w:rsidR="00787CA7"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zęstotliwoś</w:t>
            </w: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ci</w:t>
            </w:r>
            <w:r w:rsidR="00787CA7"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 xml:space="preserve"> pracy sondy min. 1,2 – 5,7 MHz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AE63FC6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955E4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4EA2C8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5C0419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63C5A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Ilość elementów min. 190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16198B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DEC2F6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4903ADE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C57F1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1286AB4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Kąt pola obrazowego głowicy min. 59°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53652D10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EA516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D81D938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771A7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0DFDF7F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Głębokość obrazowania min. 37 cm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8DDE1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DA864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6CBF6ED9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731D3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Głowica sektorowa</w:t>
            </w:r>
          </w:p>
        </w:tc>
      </w:tr>
      <w:tr w:rsidR="00787CA7" w:rsidRPr="00B77290" w14:paraId="61893E94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C7D23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5295666" w14:textId="7EC44243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>Głowica wieloczęstotliwościowa elektroniczna sektorowa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0BCD1B" w14:textId="30D143D1" w:rsidR="00B505D1" w:rsidRPr="00B505D1" w:rsidRDefault="00787CA7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TAK, </w:t>
            </w:r>
            <w:r w:rsidR="00B505D1">
              <w:t xml:space="preserve"> </w:t>
            </w:r>
            <w:r w:rsidR="00B505D1"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Model_____________</w:t>
            </w:r>
          </w:p>
          <w:p w14:paraId="79C867A3" w14:textId="77777777" w:rsidR="00B505D1" w:rsidRPr="00B505D1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Typ (jeżeli posiada, </w:t>
            </w:r>
          </w:p>
          <w:p w14:paraId="1DE440C0" w14:textId="183CC876" w:rsidR="00787CA7" w:rsidRPr="00B77290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w przypadku gdy nie posiada wpisać nie posiada)__________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4DA58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1DCE032F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2A115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5AA35B" w14:textId="1AD68151" w:rsidR="00787CA7" w:rsidRPr="00B77290" w:rsidRDefault="00B506BB" w:rsidP="00B77290">
            <w:pPr>
              <w:suppressAutoHyphens w:val="0"/>
              <w:spacing w:line="276" w:lineRule="auto"/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Zakres c</w:t>
            </w:r>
            <w:r w:rsidR="00787CA7"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zęstotliwoś</w:t>
            </w: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ci</w:t>
            </w:r>
            <w:r w:rsidR="00787CA7"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 xml:space="preserve"> pracy sondy min. 1,0 – 4,5 MHz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39B62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8C59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8062D0A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CD52E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6AF48B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highlight w:val="green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Ilość elementów min. 80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344020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CFE56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48C96E6C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AC5F4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288FC01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Kąt pola obrazowego głowicy min. 90°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388E7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DB4AF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09E3FC9E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41B66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B0BDFFD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Głębokość obrazowania min. 30 cm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9CAEC7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9AECE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7CA7" w:rsidRPr="00B77290" w14:paraId="75FA2752" w14:textId="77777777" w:rsidTr="00D50AEB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E815" w14:textId="77777777" w:rsidR="00787CA7" w:rsidRPr="00B77290" w:rsidRDefault="00787CA7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Głowica wieloczęstotliwościowa elektroniczna liniowa śródoperacyjna typu L</w:t>
            </w:r>
          </w:p>
        </w:tc>
      </w:tr>
      <w:tr w:rsidR="009F300C" w:rsidRPr="00B77290" w14:paraId="641DB6EB" w14:textId="77777777" w:rsidTr="00CE1347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69C4A" w14:textId="77777777" w:rsidR="009F300C" w:rsidRPr="00B77290" w:rsidRDefault="009F300C" w:rsidP="009F300C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066AFD4" w14:textId="65DE4022" w:rsidR="009F300C" w:rsidRPr="009F300C" w:rsidRDefault="009F300C" w:rsidP="009F300C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</w:pPr>
            <w:r w:rsidRPr="009F300C">
              <w:rPr>
                <w:rFonts w:asciiTheme="minorHAnsi" w:eastAsia="Arial Unicode MS" w:hAnsiTheme="minorHAnsi" w:cstheme="minorHAnsi"/>
                <w:b/>
                <w:kern w:val="3"/>
                <w:sz w:val="24"/>
                <w:szCs w:val="24"/>
                <w:lang w:bidi="hi-IN"/>
              </w:rPr>
              <w:t>Głowica wieloczęstotliwościowa elektroniczna liniowa śródoperacyjna typu L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1ABDB4" w14:textId="53DE9E9B" w:rsidR="00B505D1" w:rsidRPr="00B505D1" w:rsidRDefault="009F300C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TAK, </w:t>
            </w:r>
            <w:r w:rsidR="00B505D1">
              <w:t xml:space="preserve"> </w:t>
            </w:r>
            <w:r w:rsidR="00B505D1"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Model_____________</w:t>
            </w:r>
          </w:p>
          <w:p w14:paraId="34EC964E" w14:textId="77777777" w:rsidR="00B505D1" w:rsidRPr="00B505D1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Typ (jeżeli posiada, </w:t>
            </w:r>
          </w:p>
          <w:p w14:paraId="3E7435E7" w14:textId="734F082C" w:rsidR="009F300C" w:rsidRPr="00B77290" w:rsidRDefault="00B505D1" w:rsidP="00B505D1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505D1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w przypadku gdy nie posiada wpisać nie posiada)__________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4A940" w14:textId="77777777" w:rsidR="009F300C" w:rsidRPr="00B77290" w:rsidRDefault="009F300C" w:rsidP="009F300C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787CA7" w:rsidRPr="00B77290" w14:paraId="1E0A707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36FC0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CA2CF13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Zakres częstotliwości pracy przetwornika min. 5 – 15 MHz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EED9D4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77042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787CA7" w:rsidRPr="00B77290" w14:paraId="70B24137" w14:textId="77777777" w:rsidTr="007653D8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85813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36A78D25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Szerokość pola obrazowego głowicy 25 mm +/- 2 mm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54DE9FC7" w14:textId="23ED3CE6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TAK,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47F3D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787CA7" w:rsidRPr="00B77290" w14:paraId="17EB4789" w14:textId="77777777" w:rsidTr="007653D8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17CD724" w14:textId="77777777" w:rsidR="00787CA7" w:rsidRPr="00B77290" w:rsidRDefault="00787CA7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632CE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Ilość elementów – min. 120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7E18D" w14:textId="169081E9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C4C5F7" w14:textId="77777777" w:rsidR="00787CA7" w:rsidRPr="00B77290" w:rsidRDefault="00787CA7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7D29F022" w14:textId="77777777" w:rsidTr="00D50AEB">
        <w:trPr>
          <w:trHeight w:val="397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900A1" w14:textId="1E7668D2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MOŻLIWOŚCI ROZBUDOWY NA DZIEŃ SKŁADANIA OFERT</w:t>
            </w:r>
          </w:p>
        </w:tc>
      </w:tr>
      <w:tr w:rsidR="00052773" w:rsidRPr="00B77290" w14:paraId="0702AEB3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39A5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4BD27F7" w14:textId="3FA004C6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  <w:lang w:eastAsia="pl-PL"/>
              </w:rPr>
              <w:t>Badanie kardiologiczne z użyciem ultrasonograficznego środka kontrastowego LVO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B2EAF9" w14:textId="78E3FA84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2DCB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6D198E2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51EC1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649C61A" w14:textId="5D0E8AF2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Cs/>
                <w:sz w:val="24"/>
                <w:szCs w:val="24"/>
                <w:lang w:eastAsia="pl-PL"/>
              </w:rPr>
              <w:t>Możliwość głosowego sterowania aparatem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41B42E" w14:textId="11F53C76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A0F4B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7F9BD56D" w14:textId="77777777" w:rsidTr="00B11FEA">
        <w:trPr>
          <w:trHeight w:val="340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D7DB1" w14:textId="612796FA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b/>
                <w:bCs/>
                <w:kern w:val="3"/>
                <w:sz w:val="24"/>
                <w:szCs w:val="24"/>
                <w:lang w:bidi="hi-IN"/>
              </w:rPr>
              <w:t>Głowica wieloczęstotliwościowa przezprzełykowa</w:t>
            </w:r>
          </w:p>
        </w:tc>
      </w:tr>
      <w:tr w:rsidR="00052773" w:rsidRPr="00B77290" w14:paraId="6D3101C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5F4E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09F426" w14:textId="7B740CFE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sz w:val="24"/>
                <w:szCs w:val="24"/>
              </w:rPr>
              <w:t>Częstotliwość pracy sondy min. 3,0 – 7,0 MHz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E83438" w14:textId="2E235CBE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7F6B9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6CC692E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88574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648C62" w14:textId="1DA9B13A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Ilość elementów min. 60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6A4BE5" w14:textId="1200CD7F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E3DD3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528AEB6B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3581A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2B7A6CD" w14:textId="43D8494B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Kąt pola obrazowego głowicy min. 90°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86D9A5" w14:textId="5B809903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85A3F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4098ECA8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905B0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BEBDCA0" w14:textId="6F7AEEF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Centralne częstotliwości pracy do wyboru dla B-</w:t>
            </w:r>
            <w:proofErr w:type="spellStart"/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mode</w:t>
            </w:r>
            <w:proofErr w:type="spellEnd"/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 xml:space="preserve"> min. 3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7B95A0" w14:textId="5A2E62A1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8217A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11358B59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1C306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C37B25" w14:textId="408A9FB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Częstotliwości nadawcze pracy do wyboru dla obrazowania harmonicznego min. 3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581C98" w14:textId="211E1888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DF179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092834AA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E4CB0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3F0A96B" w14:textId="1A9FE636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Głębokość obrazowania min. 30 cm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A05187" w14:textId="034F6011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47D4F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4AB875B1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4656A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5F36149" w14:textId="1725135E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  <w:t>Wbudowany w głowicę min. 1 przycisk umożliwiający sterowanie niektórymi funkcjami aparatu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E7F5D3" w14:textId="0464B08E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  <w:r w:rsidRPr="00B77290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E845B" w14:textId="77777777" w:rsidR="00052773" w:rsidRPr="00B77290" w:rsidRDefault="00052773" w:rsidP="00B77290">
            <w:pPr>
              <w:autoSpaceDN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4"/>
                <w:szCs w:val="24"/>
                <w:lang w:bidi="hi-IN"/>
              </w:rPr>
            </w:pPr>
          </w:p>
        </w:tc>
      </w:tr>
      <w:tr w:rsidR="00052773" w:rsidRPr="00B77290" w14:paraId="192A4242" w14:textId="77777777" w:rsidTr="00B11FEA">
        <w:trPr>
          <w:trHeight w:val="409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11188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b/>
                <w:sz w:val="24"/>
                <w:szCs w:val="24"/>
              </w:rPr>
              <w:t>GWARANCJA I SERWIS</w:t>
            </w:r>
          </w:p>
        </w:tc>
      </w:tr>
      <w:tr w:rsidR="00052773" w:rsidRPr="00B77290" w14:paraId="457839C3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CAC21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432C7" w14:textId="3F436D2B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Gwarancja </w:t>
            </w:r>
            <w:r w:rsidR="00355296">
              <w:rPr>
                <w:rFonts w:asciiTheme="minorHAnsi" w:hAnsiTheme="minorHAnsi" w:cstheme="minorHAnsi"/>
                <w:sz w:val="24"/>
                <w:szCs w:val="24"/>
              </w:rPr>
              <w:t>min</w:t>
            </w:r>
            <w:r w:rsidR="00591A9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35529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36</w:t>
            </w:r>
            <w:r w:rsidRPr="00B77290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miesięcy, nie krótsza</w:t>
            </w:r>
            <w:r w:rsidRPr="00B772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jednak niż udzielana przez producenta sprzętu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CA607" w14:textId="0216C63B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  <w:r w:rsidR="00B11FE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B11FEA" w:rsidRPr="00096BCE">
              <w:rPr>
                <w:rFonts w:asciiTheme="minorHAnsi" w:hAnsiTheme="minorHAnsi" w:cstheme="minorHAnsi"/>
                <w:sz w:val="24"/>
                <w:szCs w:val="24"/>
              </w:rPr>
              <w:t xml:space="preserve"> podać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3B0D" w14:textId="77777777" w:rsidR="00052773" w:rsidRPr="00B77290" w:rsidRDefault="00052773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52773" w:rsidRPr="00B77290" w14:paraId="4CD3D59A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D817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AB390" w14:textId="337F19F6" w:rsidR="00052773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W okresie gwarancji przeglądy gwarancyjne zgodnie z zaleceniami producenta wraz ze wszystkimi częściami niezbędnymi do wykonania przeglądów</w:t>
            </w:r>
            <w:r w:rsidR="00136AB0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7A7E946" w14:textId="77777777" w:rsidR="00136AB0" w:rsidRPr="00136AB0" w:rsidRDefault="00136AB0" w:rsidP="00B77290">
            <w:pPr>
              <w:spacing w:line="276" w:lineRule="auto"/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2897608C" w14:textId="1F92E108" w:rsidR="00052773" w:rsidRPr="00B77290" w:rsidRDefault="00052773" w:rsidP="003A2D8C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W okresie gwarancji Zamawiający wymaga wykonania co najmniej 1 przeglądu</w:t>
            </w:r>
            <w:r w:rsidR="0098685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w ostatnim miesiącu gwarancji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AE67" w14:textId="1EBCDCF0" w:rsidR="00052773" w:rsidRPr="00B77290" w:rsidRDefault="00052773" w:rsidP="00B77290">
            <w:pPr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TAK, podać częstotliwość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29390" w14:textId="6DACB1C0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Częstotliwość wymagana przez producenta: </w:t>
            </w:r>
            <w:r w:rsidR="00136AB0">
              <w:rPr>
                <w:rFonts w:ascii="Calibri" w:hAnsi="Calibri" w:cs="Calibri"/>
                <w:iCs/>
                <w:color w:val="000000"/>
                <w:lang w:eastAsia="pl-PL"/>
              </w:rPr>
              <w:t>_________</w:t>
            </w:r>
          </w:p>
        </w:tc>
      </w:tr>
      <w:tr w:rsidR="00052773" w:rsidRPr="00B77290" w14:paraId="7631C962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64A10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2ED6" w14:textId="69485C0A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Gwarancja min. 10–letniego dostępu do części zamiennych, materiałów eksploatacyjnych </w:t>
            </w:r>
            <w:r w:rsidR="00FA5DC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i akcesoriów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BEA7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2FF0B3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  <w:tr w:rsidR="00052773" w:rsidRPr="00B77290" w14:paraId="519F8D26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7A3F1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951C2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Gwarancja aktualizacji oprogramowania do najnowszej, dostępnej wersji na rynku przez 36 miesięcy od dnia odbioru, podczas każdego, wykonywanego przeglądu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4709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BE9A8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  <w:tr w:rsidR="00052773" w:rsidRPr="00B77290" w14:paraId="42FB9D5D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6D0B4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5BE7" w14:textId="17FFCC85" w:rsidR="00052773" w:rsidRPr="00B77290" w:rsidRDefault="004524AB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24AB">
              <w:rPr>
                <w:rFonts w:asciiTheme="minorHAnsi" w:hAnsiTheme="minorHAnsi" w:cstheme="minorHAnsi"/>
                <w:sz w:val="24"/>
                <w:szCs w:val="24"/>
              </w:rPr>
              <w:t xml:space="preserve">Szkolenie dla personelu medycznego z zakresu obsługi i konserwacji aparatu. Czas trwania każdego szkolenia powinien być dostosowany </w:t>
            </w:r>
            <w:r w:rsidR="00FA5DC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4524AB">
              <w:rPr>
                <w:rFonts w:asciiTheme="minorHAnsi" w:hAnsiTheme="minorHAnsi" w:cstheme="minorHAnsi"/>
                <w:sz w:val="24"/>
                <w:szCs w:val="24"/>
              </w:rPr>
              <w:t>w taki sposób, aby wyczerpać wszystkie niezbędne zagadnienia zapewniające bezpieczną i prawidłową pracę na urządzeniu wg zaleceń producenta.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04B57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7718B5" w14:textId="77777777" w:rsidR="00052773" w:rsidRPr="00B77290" w:rsidRDefault="00052773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  <w:tr w:rsidR="00052773" w:rsidRPr="00B77290" w14:paraId="4AC83663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0C8CF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DCD2" w14:textId="05F2410E" w:rsidR="00052773" w:rsidRPr="00B77290" w:rsidRDefault="004524AB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4524AB">
              <w:rPr>
                <w:rFonts w:asciiTheme="minorHAnsi" w:hAnsiTheme="minorHAnsi" w:cstheme="minorHAnsi"/>
                <w:sz w:val="24"/>
                <w:szCs w:val="24"/>
              </w:rPr>
              <w:t>Szkolenie dla  personelu Działu Aparatury Medycznej w zakresie budowy, właściwej obsługi, eksploatacji, diagnostyki i konserwacji aparatu . Czas trwania powinien być dostosowany w taki sposób, aby wyczerpać wszystkie niezbędne zagadnienia zapewniające bezpieczną i prawidłową pracę na urządzeniu wg zaleceń producenta.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4E29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06DFC" w14:textId="77777777" w:rsidR="00052773" w:rsidRPr="00B77290" w:rsidRDefault="00052773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  <w:tr w:rsidR="00052773" w:rsidRPr="00B77290" w14:paraId="58461365" w14:textId="77777777" w:rsidTr="00B77290">
        <w:trPr>
          <w:trHeight w:val="3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B45A2" w14:textId="77777777" w:rsidR="00052773" w:rsidRPr="00B77290" w:rsidRDefault="00052773" w:rsidP="00B77290">
            <w:pPr>
              <w:numPr>
                <w:ilvl w:val="0"/>
                <w:numId w:val="1"/>
              </w:numPr>
              <w:snapToGrid w:val="0"/>
              <w:spacing w:line="276" w:lineRule="auto"/>
              <w:ind w:hanging="227"/>
              <w:rPr>
                <w:rFonts w:asciiTheme="minorHAnsi" w:hAnsiTheme="minorHAnsi" w:cstheme="minorHAnsi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579A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Wykonawca dostarczy Zamawiającemu wraz z urządzeniem:</w:t>
            </w:r>
          </w:p>
          <w:p w14:paraId="2E2CA39C" w14:textId="4B55B879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- instrukcja obsługi urządzenia w języku polskim oraz angielskim (jeśli posiada) dostarczona wraz </w:t>
            </w:r>
            <w:r w:rsidR="00FA5DCF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z urządzeniem w formie papierowej oraz elektronicznej</w:t>
            </w:r>
          </w:p>
          <w:p w14:paraId="018D6A66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 xml:space="preserve">- paszport urządzenia w formie książeczki  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76C8D" w14:textId="77777777" w:rsidR="00052773" w:rsidRPr="00B77290" w:rsidRDefault="00052773" w:rsidP="00B77290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77290"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4C181E" w14:textId="77777777" w:rsidR="00052773" w:rsidRPr="00B77290" w:rsidRDefault="00052773" w:rsidP="00B77290">
            <w:pPr>
              <w:snapToGrid w:val="0"/>
              <w:spacing w:line="276" w:lineRule="auto"/>
              <w:rPr>
                <w:rFonts w:asciiTheme="minorHAnsi" w:hAnsiTheme="minorHAnsi" w:cstheme="minorHAnsi"/>
                <w:i/>
                <w:color w:val="000000"/>
                <w:sz w:val="24"/>
                <w:szCs w:val="24"/>
              </w:rPr>
            </w:pPr>
          </w:p>
        </w:tc>
      </w:tr>
    </w:tbl>
    <w:p w14:paraId="2DA64AB3" w14:textId="77777777" w:rsidR="00215900" w:rsidRPr="002212DA" w:rsidRDefault="00215900" w:rsidP="00B7729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7656C61" w14:textId="140DDDD9" w:rsidR="00215900" w:rsidRPr="002212DA" w:rsidRDefault="00215900" w:rsidP="00215900">
      <w:pPr>
        <w:suppressAutoHyphens w:val="0"/>
        <w:spacing w:line="276" w:lineRule="auto"/>
        <w:rPr>
          <w:rFonts w:ascii="Calibri" w:hAnsi="Calibri" w:cs="Calibri"/>
          <w:b/>
          <w:sz w:val="24"/>
          <w:szCs w:val="24"/>
          <w:lang w:eastAsia="pl-PL"/>
        </w:rPr>
      </w:pPr>
      <w:r w:rsidRPr="002212DA">
        <w:rPr>
          <w:rFonts w:ascii="Calibri" w:hAnsi="Calibri" w:cs="Calibri"/>
          <w:b/>
          <w:sz w:val="24"/>
          <w:szCs w:val="24"/>
          <w:lang w:eastAsia="pl-PL"/>
        </w:rPr>
        <w:t xml:space="preserve">Dane w </w:t>
      </w:r>
      <w:r w:rsidR="00A34579" w:rsidRPr="002212DA">
        <w:rPr>
          <w:rFonts w:ascii="Calibri" w:hAnsi="Calibri" w:cs="Calibri"/>
          <w:b/>
          <w:sz w:val="24"/>
          <w:szCs w:val="24"/>
          <w:lang w:eastAsia="pl-PL"/>
        </w:rPr>
        <w:t>poz. 1,</w:t>
      </w:r>
      <w:r w:rsidRPr="002212DA">
        <w:rPr>
          <w:rFonts w:ascii="Calibri" w:hAnsi="Calibri" w:cs="Calibri"/>
          <w:b/>
          <w:sz w:val="24"/>
          <w:szCs w:val="24"/>
          <w:lang w:eastAsia="pl-PL"/>
        </w:rPr>
        <w:t xml:space="preserve"> 2</w:t>
      </w:r>
      <w:r w:rsidR="00A34579" w:rsidRPr="002212DA">
        <w:rPr>
          <w:rFonts w:ascii="Calibri" w:hAnsi="Calibri" w:cs="Calibri"/>
          <w:b/>
          <w:sz w:val="24"/>
          <w:szCs w:val="24"/>
          <w:lang w:eastAsia="pl-PL"/>
        </w:rPr>
        <w:t>, 60, 66, 71, 76</w:t>
      </w:r>
      <w:r w:rsidRPr="002212DA">
        <w:rPr>
          <w:rFonts w:ascii="Calibri" w:hAnsi="Calibri" w:cs="Calibri"/>
          <w:b/>
          <w:sz w:val="24"/>
          <w:szCs w:val="24"/>
          <w:lang w:eastAsia="pl-PL"/>
        </w:rPr>
        <w:t xml:space="preserve"> są wymagane w celu zidentyfikowania zaoferowanego produktu </w:t>
      </w:r>
      <w:r w:rsidRPr="002212DA">
        <w:rPr>
          <w:rFonts w:ascii="Calibri" w:hAnsi="Calibri" w:cs="Calibri"/>
          <w:b/>
          <w:sz w:val="24"/>
          <w:szCs w:val="24"/>
          <w:lang w:eastAsia="pl-PL"/>
        </w:rPr>
        <w:br/>
        <w:t>(muszą umożliwiać jego identyfikację)</w:t>
      </w:r>
    </w:p>
    <w:p w14:paraId="18FB9856" w14:textId="77777777" w:rsidR="00215900" w:rsidRPr="002212DA" w:rsidRDefault="00215900" w:rsidP="00215900">
      <w:pPr>
        <w:suppressAutoHyphens w:val="0"/>
        <w:spacing w:line="276" w:lineRule="auto"/>
        <w:rPr>
          <w:rFonts w:ascii="Calibri" w:hAnsi="Calibri" w:cs="Calibri"/>
          <w:b/>
          <w:sz w:val="24"/>
          <w:szCs w:val="24"/>
          <w:lang w:eastAsia="pl-PL"/>
        </w:rPr>
      </w:pPr>
      <w:r w:rsidRPr="002212DA">
        <w:rPr>
          <w:rFonts w:ascii="Calibri" w:hAnsi="Calibri" w:cs="Calibri"/>
          <w:b/>
          <w:sz w:val="24"/>
          <w:szCs w:val="24"/>
          <w:lang w:eastAsia="pl-PL"/>
        </w:rPr>
        <w:t xml:space="preserve">Wymagane parametry techniczne określone przez Zamawiającego w niniejszym druku są warunkami granicznymi. </w:t>
      </w:r>
    </w:p>
    <w:p w14:paraId="070FDF95" w14:textId="77777777" w:rsidR="00215900" w:rsidRPr="002212DA" w:rsidRDefault="00215900" w:rsidP="00215900">
      <w:pPr>
        <w:suppressAutoHyphens w:val="0"/>
        <w:spacing w:after="160" w:line="276" w:lineRule="auto"/>
        <w:rPr>
          <w:rFonts w:ascii="Calibri" w:hAnsi="Calibri" w:cs="Calibri"/>
          <w:b/>
          <w:sz w:val="24"/>
          <w:szCs w:val="24"/>
          <w:lang w:eastAsia="pl-PL"/>
        </w:rPr>
      </w:pPr>
      <w:r w:rsidRPr="002212DA">
        <w:rPr>
          <w:rFonts w:ascii="Calibri" w:hAnsi="Calibri" w:cs="Calibri"/>
          <w:b/>
          <w:sz w:val="24"/>
          <w:szCs w:val="24"/>
          <w:lang w:eastAsia="pl-PL"/>
        </w:rPr>
        <w:t>Niespełnienie nawet jednego z ww. wymagań spowoduje odrzucenie oferty.</w:t>
      </w:r>
    </w:p>
    <w:p w14:paraId="2AB6F5D6" w14:textId="77777777" w:rsidR="00215900" w:rsidRDefault="00215900" w:rsidP="00B7729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64381EF" w14:textId="77777777" w:rsidR="00215900" w:rsidRDefault="00215900" w:rsidP="00B7729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F912460" w14:textId="77777777" w:rsidR="00215900" w:rsidRPr="00215900" w:rsidRDefault="00215900" w:rsidP="00215900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ascii="Calibri" w:eastAsia="Arial Unicode MS" w:hAnsi="Calibri" w:cs="Calibri"/>
          <w:bCs/>
          <w:sz w:val="24"/>
          <w:szCs w:val="24"/>
          <w:bdr w:val="nil"/>
          <w:lang w:eastAsia="en-US"/>
        </w:rPr>
      </w:pPr>
      <w:r w:rsidRPr="00215900">
        <w:rPr>
          <w:rFonts w:ascii="Calibri" w:eastAsia="Arial Unicode MS" w:hAnsi="Calibri" w:cs="Calibri"/>
          <w:b/>
          <w:bCs/>
          <w:sz w:val="24"/>
          <w:szCs w:val="24"/>
          <w:bdr w:val="nil"/>
          <w:lang w:eastAsia="en-US"/>
        </w:rPr>
        <w:t>CZ. II – SPECYFIKACJA ASORTYMENTOWO-CENOWA</w:t>
      </w:r>
    </w:p>
    <w:tbl>
      <w:tblPr>
        <w:tblW w:w="1073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2981"/>
        <w:gridCol w:w="709"/>
        <w:gridCol w:w="850"/>
        <w:gridCol w:w="1843"/>
        <w:gridCol w:w="1418"/>
        <w:gridCol w:w="992"/>
        <w:gridCol w:w="1390"/>
      </w:tblGrid>
      <w:tr w:rsidR="009F300C" w:rsidRPr="002B0AD8" w14:paraId="6E50DA52" w14:textId="77777777" w:rsidTr="009B4CEF">
        <w:trPr>
          <w:trHeight w:val="312"/>
          <w:jc w:val="center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3F21BA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29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FDB402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AFF5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E0DF7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A8CE8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CENA JEDNOSTKOWA NETTO</w:t>
            </w:r>
          </w:p>
          <w:p w14:paraId="77EC6164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[PLN]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1339C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WARTOŚĆ</w:t>
            </w:r>
          </w:p>
          <w:p w14:paraId="2605D24C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NETTO</w:t>
            </w:r>
          </w:p>
          <w:p w14:paraId="4861734B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[PLN]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0DB3D" w14:textId="77777777" w:rsidR="009F300C" w:rsidRPr="00215900" w:rsidRDefault="009F300C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VAT</w:t>
            </w:r>
          </w:p>
          <w:p w14:paraId="19378895" w14:textId="4BCA5EAF" w:rsidR="009F300C" w:rsidRPr="00215900" w:rsidRDefault="00215900" w:rsidP="002004C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[</w:t>
            </w:r>
            <w:r w:rsidR="009F300C" w:rsidRPr="00215900">
              <w:rPr>
                <w:rFonts w:ascii="Calibri" w:hAnsi="Calibri" w:cs="Calibri"/>
                <w:b/>
                <w:sz w:val="24"/>
                <w:szCs w:val="24"/>
              </w:rPr>
              <w:t>%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]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F724E" w14:textId="77777777" w:rsidR="009F300C" w:rsidRPr="00215900" w:rsidRDefault="009F300C" w:rsidP="002004C1">
            <w:pPr>
              <w:pStyle w:val="Nagwek9"/>
              <w:rPr>
                <w:rFonts w:ascii="Calibri" w:hAnsi="Calibri" w:cs="Calibri"/>
                <w:b/>
                <w:sz w:val="24"/>
                <w:szCs w:val="24"/>
              </w:rPr>
            </w:pPr>
            <w:r w:rsidRPr="00215900">
              <w:rPr>
                <w:rFonts w:ascii="Calibri" w:hAnsi="Calibri" w:cs="Calibri"/>
                <w:b/>
                <w:sz w:val="24"/>
                <w:szCs w:val="24"/>
              </w:rPr>
              <w:t>WARTOŚĆ BRUTTO [PLN]</w:t>
            </w:r>
          </w:p>
        </w:tc>
      </w:tr>
      <w:tr w:rsidR="009F300C" w:rsidRPr="002B0AD8" w14:paraId="71E51606" w14:textId="77777777" w:rsidTr="00215900">
        <w:trPr>
          <w:trHeight w:val="389"/>
          <w:jc w:val="center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D480A4" w14:textId="77777777" w:rsidR="009F300C" w:rsidRPr="00215900" w:rsidRDefault="009F300C" w:rsidP="009F300C">
            <w:pPr>
              <w:numPr>
                <w:ilvl w:val="0"/>
                <w:numId w:val="3"/>
              </w:numPr>
              <w:suppressAutoHyphens w:val="0"/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57DFEF" w14:textId="77777777" w:rsidR="009F300C" w:rsidRPr="00215900" w:rsidRDefault="009F300C" w:rsidP="002004C1">
            <w:pPr>
              <w:widowControl w:val="0"/>
              <w:tabs>
                <w:tab w:val="left" w:pos="5812"/>
              </w:tabs>
              <w:spacing w:line="341" w:lineRule="auto"/>
              <w:rPr>
                <w:rFonts w:ascii="Calibri" w:hAnsi="Calibri" w:cs="Calibri"/>
                <w:sz w:val="24"/>
                <w:szCs w:val="24"/>
                <w:lang w:eastAsia="ar-SA"/>
              </w:rPr>
            </w:pPr>
            <w:r w:rsidRPr="00215900">
              <w:rPr>
                <w:rFonts w:ascii="Calibri" w:hAnsi="Calibri" w:cs="Calibri"/>
                <w:sz w:val="24"/>
                <w:szCs w:val="24"/>
                <w:lang w:eastAsia="ar-SA"/>
              </w:rPr>
              <w:t>Aparat USG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68AD3" w14:textId="77777777" w:rsidR="009F300C" w:rsidRPr="00215900" w:rsidRDefault="009F300C" w:rsidP="002004C1">
            <w:pPr>
              <w:spacing w:before="40" w:after="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88090" w14:textId="77777777" w:rsidR="009F300C" w:rsidRPr="00215900" w:rsidRDefault="009F300C" w:rsidP="002004C1">
            <w:pPr>
              <w:spacing w:before="40" w:after="40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E91231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BC1A3" w14:textId="77777777" w:rsidR="009F300C" w:rsidRPr="00215900" w:rsidRDefault="009F300C" w:rsidP="002004C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F049E7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500BE5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300C" w:rsidRPr="002B0AD8" w14:paraId="209D07A2" w14:textId="77777777" w:rsidTr="00215900">
        <w:trPr>
          <w:trHeight w:val="379"/>
          <w:jc w:val="center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AC91B" w14:textId="77777777" w:rsidR="009F300C" w:rsidRPr="00215900" w:rsidRDefault="009F300C" w:rsidP="009F300C">
            <w:pPr>
              <w:numPr>
                <w:ilvl w:val="0"/>
                <w:numId w:val="3"/>
              </w:numPr>
              <w:suppressAutoHyphens w:val="0"/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2046C" w14:textId="7D978DFB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 xml:space="preserve">Głowica liniowa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808791" w14:textId="77777777" w:rsidR="009F300C" w:rsidRPr="00215900" w:rsidRDefault="009F300C" w:rsidP="002004C1">
            <w:pPr>
              <w:spacing w:before="40" w:after="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D818B" w14:textId="77777777" w:rsidR="009F300C" w:rsidRPr="00215900" w:rsidRDefault="009F300C" w:rsidP="002004C1">
            <w:pPr>
              <w:spacing w:before="40" w:after="40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F905C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11CB40" w14:textId="77777777" w:rsidR="009F300C" w:rsidRPr="00215900" w:rsidRDefault="009F300C" w:rsidP="002004C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F2812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A121DD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300C" w:rsidRPr="002B0AD8" w14:paraId="1A91999C" w14:textId="77777777" w:rsidTr="00215900">
        <w:trPr>
          <w:trHeight w:val="385"/>
          <w:jc w:val="center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3A9E5A" w14:textId="77777777" w:rsidR="009F300C" w:rsidRPr="00215900" w:rsidRDefault="009F300C" w:rsidP="009F300C">
            <w:pPr>
              <w:numPr>
                <w:ilvl w:val="0"/>
                <w:numId w:val="3"/>
              </w:numPr>
              <w:suppressAutoHyphens w:val="0"/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9CDFE" w14:textId="4DF3C089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 xml:space="preserve">Głowica </w:t>
            </w:r>
            <w:proofErr w:type="spellStart"/>
            <w:r w:rsidRPr="00215900">
              <w:rPr>
                <w:rFonts w:ascii="Calibri" w:hAnsi="Calibri" w:cs="Calibri"/>
                <w:sz w:val="24"/>
                <w:szCs w:val="24"/>
              </w:rPr>
              <w:t>convex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0674F" w14:textId="77777777" w:rsidR="009F300C" w:rsidRPr="00215900" w:rsidRDefault="009F300C" w:rsidP="002004C1">
            <w:pPr>
              <w:spacing w:before="40" w:after="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819F8" w14:textId="77777777" w:rsidR="009F300C" w:rsidRPr="00215900" w:rsidRDefault="009F300C" w:rsidP="002004C1">
            <w:pPr>
              <w:spacing w:before="40" w:after="40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18F185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F65E85" w14:textId="77777777" w:rsidR="009F300C" w:rsidRPr="00215900" w:rsidRDefault="009F300C" w:rsidP="002004C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50F6D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7D8CDB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300C" w:rsidRPr="002B0AD8" w14:paraId="5DD0E499" w14:textId="77777777" w:rsidTr="00215900">
        <w:trPr>
          <w:trHeight w:val="382"/>
          <w:jc w:val="center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BEA673" w14:textId="77777777" w:rsidR="009F300C" w:rsidRPr="00215900" w:rsidRDefault="009F300C" w:rsidP="009F300C">
            <w:pPr>
              <w:numPr>
                <w:ilvl w:val="0"/>
                <w:numId w:val="3"/>
              </w:numPr>
              <w:suppressAutoHyphens w:val="0"/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46D22" w14:textId="1B2E1DDD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Głowica sektorowa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B85A5" w14:textId="77777777" w:rsidR="009F300C" w:rsidRPr="00215900" w:rsidRDefault="009F300C" w:rsidP="002004C1">
            <w:pPr>
              <w:spacing w:before="40" w:after="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2F20B" w14:textId="77777777" w:rsidR="009F300C" w:rsidRPr="00215900" w:rsidRDefault="009F300C" w:rsidP="002004C1">
            <w:pPr>
              <w:spacing w:before="40" w:after="40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C6771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90C8E" w14:textId="77777777" w:rsidR="009F300C" w:rsidRPr="00215900" w:rsidRDefault="009F300C" w:rsidP="002004C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36766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92764B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300C" w:rsidRPr="002B0AD8" w14:paraId="272C3889" w14:textId="77777777" w:rsidTr="00215900">
        <w:trPr>
          <w:trHeight w:val="382"/>
          <w:jc w:val="center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F6E27" w14:textId="77777777" w:rsidR="009F300C" w:rsidRPr="00215900" w:rsidRDefault="009F300C" w:rsidP="009F300C">
            <w:pPr>
              <w:numPr>
                <w:ilvl w:val="0"/>
                <w:numId w:val="3"/>
              </w:numPr>
              <w:suppressAutoHyphens w:val="0"/>
              <w:spacing w:before="40" w:after="40" w:line="276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9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11A563" w14:textId="6681A1C8" w:rsidR="009F300C" w:rsidRPr="00215900" w:rsidRDefault="009F300C" w:rsidP="009F300C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Głowica liniowa typu L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028AED" w14:textId="215C5669" w:rsidR="009F300C" w:rsidRPr="00215900" w:rsidRDefault="009F300C" w:rsidP="009F300C">
            <w:pPr>
              <w:spacing w:before="40" w:after="4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987646" w14:textId="6E6BC3A6" w:rsidR="009F300C" w:rsidRPr="00215900" w:rsidRDefault="009F300C" w:rsidP="009F300C">
            <w:pPr>
              <w:spacing w:before="40" w:after="40"/>
              <w:ind w:left="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5900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FE1C8B" w14:textId="77777777" w:rsidR="009F300C" w:rsidRPr="00215900" w:rsidRDefault="009F300C" w:rsidP="009F300C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9D46B" w14:textId="77777777" w:rsidR="009F300C" w:rsidRPr="00215900" w:rsidRDefault="009F300C" w:rsidP="009F300C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76DC99" w14:textId="77777777" w:rsidR="009F300C" w:rsidRPr="00215900" w:rsidRDefault="009F300C" w:rsidP="009F300C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9973F" w14:textId="77777777" w:rsidR="009F300C" w:rsidRPr="00215900" w:rsidRDefault="009F300C" w:rsidP="009F300C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F300C" w:rsidRPr="002B0AD8" w14:paraId="1EDD82F5" w14:textId="77777777" w:rsidTr="00215900">
        <w:trPr>
          <w:trHeight w:val="279"/>
          <w:jc w:val="center"/>
        </w:trPr>
        <w:tc>
          <w:tcPr>
            <w:tcW w:w="69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DEBB1E" w14:textId="1F4A0A3C" w:rsidR="009F300C" w:rsidRPr="00215900" w:rsidRDefault="00215900" w:rsidP="002004C1">
            <w:pPr>
              <w:spacing w:before="40" w:after="4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="009F300C" w:rsidRPr="00215900">
              <w:rPr>
                <w:rFonts w:ascii="Calibri" w:hAnsi="Calibri" w:cs="Calibri"/>
                <w:b/>
                <w:sz w:val="24"/>
                <w:szCs w:val="24"/>
              </w:rPr>
              <w:t>RAZEM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D3933" w14:textId="77777777" w:rsidR="009F300C" w:rsidRPr="00215900" w:rsidRDefault="009F300C" w:rsidP="002004C1">
            <w:pPr>
              <w:pStyle w:val="Stopka"/>
              <w:tabs>
                <w:tab w:val="clear" w:pos="4536"/>
                <w:tab w:val="clear" w:pos="9072"/>
              </w:tabs>
              <w:spacing w:before="40" w:after="40"/>
              <w:rPr>
                <w:rFonts w:cs="Calibri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14:paraId="1E48486C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0F2A7B" w14:textId="77777777" w:rsidR="009F300C" w:rsidRPr="00215900" w:rsidRDefault="009F300C" w:rsidP="002004C1">
            <w:pPr>
              <w:spacing w:before="40" w:after="4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1362FFC8" w14:textId="13924ADA" w:rsidR="00C349DE" w:rsidRDefault="00C349DE" w:rsidP="00B7729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756586E" w14:textId="77777777" w:rsidR="0035133B" w:rsidRPr="004F152C" w:rsidRDefault="0035133B" w:rsidP="0035133B">
      <w:pPr>
        <w:tabs>
          <w:tab w:val="left" w:pos="1065"/>
        </w:tabs>
        <w:suppressAutoHyphens w:val="0"/>
        <w:spacing w:line="276" w:lineRule="auto"/>
        <w:rPr>
          <w:rFonts w:ascii="Calibri" w:hAnsi="Calibri" w:cs="Calibri"/>
          <w:b/>
          <w:sz w:val="24"/>
          <w:szCs w:val="24"/>
          <w:lang w:eastAsia="pl-PL"/>
        </w:rPr>
      </w:pPr>
      <w:bookmarkStart w:id="0" w:name="_Hlk219052265"/>
      <w:bookmarkStart w:id="1" w:name="_Hlk219052187"/>
      <w:bookmarkStart w:id="2" w:name="_GoBack"/>
      <w:r w:rsidRPr="004F152C">
        <w:rPr>
          <w:rFonts w:ascii="Calibri" w:hAnsi="Calibri" w:cs="Calibri"/>
          <w:b/>
          <w:sz w:val="24"/>
          <w:szCs w:val="24"/>
          <w:lang w:eastAsia="pl-PL"/>
        </w:rPr>
        <w:t xml:space="preserve">Jeżeli w ramach jednej pozycji zastosowanie ma więcej niż jedna stawka podatku VAT, </w:t>
      </w:r>
      <w:r w:rsidRPr="004F152C">
        <w:rPr>
          <w:rFonts w:ascii="Calibri" w:hAnsi="Calibri" w:cs="Calibri"/>
          <w:b/>
          <w:sz w:val="24"/>
          <w:szCs w:val="24"/>
          <w:lang w:eastAsia="pl-PL"/>
        </w:rPr>
        <w:br/>
        <w:t>wymaga się wyceny osobno dla każdego elementu przedmiotu zamówienia objętego daną stawką  podatku VAT.</w:t>
      </w:r>
    </w:p>
    <w:p w14:paraId="568B60AE" w14:textId="32236FB3" w:rsidR="0035133B" w:rsidRPr="004F152C" w:rsidRDefault="0035133B" w:rsidP="0035133B">
      <w:pPr>
        <w:tabs>
          <w:tab w:val="left" w:pos="1065"/>
        </w:tabs>
        <w:suppressAutoHyphens w:val="0"/>
        <w:spacing w:before="60" w:after="120" w:line="259" w:lineRule="auto"/>
        <w:rPr>
          <w:rFonts w:ascii="Calibri" w:hAnsi="Calibri" w:cs="Calibri"/>
          <w:b/>
          <w:sz w:val="24"/>
          <w:szCs w:val="24"/>
          <w:lang w:eastAsia="pl-PL"/>
        </w:rPr>
      </w:pPr>
      <w:r w:rsidRPr="004F152C">
        <w:rPr>
          <w:rFonts w:ascii="Calibri" w:hAnsi="Calibri" w:cs="Calibri"/>
          <w:b/>
          <w:sz w:val="24"/>
          <w:szCs w:val="24"/>
          <w:lang w:eastAsia="pl-PL"/>
        </w:rPr>
        <w:t xml:space="preserve">Uzyskaną w tabeli powyżej wartość netto oraz brutto należy przenieść do formularza „Oferty” </w:t>
      </w:r>
      <w:r w:rsidRPr="004F152C">
        <w:rPr>
          <w:rFonts w:ascii="Calibri" w:hAnsi="Calibri" w:cs="Calibri"/>
          <w:b/>
          <w:sz w:val="24"/>
          <w:szCs w:val="24"/>
          <w:lang w:eastAsia="pl-PL"/>
        </w:rPr>
        <w:br/>
        <w:t>w stosunku 1:1.</w:t>
      </w:r>
    </w:p>
    <w:bookmarkEnd w:id="2"/>
    <w:p w14:paraId="3C08E28E" w14:textId="77777777" w:rsidR="0035133B" w:rsidRPr="0035133B" w:rsidRDefault="0035133B" w:rsidP="0035133B">
      <w:pPr>
        <w:suppressAutoHyphens w:val="0"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BE83847" w14:textId="77777777" w:rsidR="0035133B" w:rsidRPr="0035133B" w:rsidRDefault="0035133B" w:rsidP="0035133B">
      <w:pPr>
        <w:suppressAutoHyphens w:val="0"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56C3DBB3" w14:textId="77777777" w:rsidR="0035133B" w:rsidRPr="0035133B" w:rsidRDefault="0035133B" w:rsidP="0035133B">
      <w:pPr>
        <w:suppressAutoHyphens w:val="0"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2D04F0D" w14:textId="77777777" w:rsidR="0035133B" w:rsidRPr="0035133B" w:rsidRDefault="0035133B" w:rsidP="0035133B">
      <w:pPr>
        <w:tabs>
          <w:tab w:val="left" w:pos="1065"/>
        </w:tabs>
        <w:suppressAutoHyphens w:val="0"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35133B">
        <w:rPr>
          <w:rFonts w:ascii="Calibri" w:eastAsia="Calibri" w:hAnsi="Calibri" w:cs="Calibri"/>
          <w:sz w:val="24"/>
          <w:szCs w:val="24"/>
          <w:lang w:eastAsia="en-US"/>
        </w:rPr>
        <w:t>______________________, dnia _____________________</w:t>
      </w:r>
    </w:p>
    <w:p w14:paraId="7C756436" w14:textId="77777777" w:rsidR="0035133B" w:rsidRPr="0035133B" w:rsidRDefault="0035133B" w:rsidP="0035133B">
      <w:pPr>
        <w:tabs>
          <w:tab w:val="left" w:pos="1065"/>
        </w:tabs>
        <w:suppressAutoHyphens w:val="0"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35133B">
        <w:rPr>
          <w:rFonts w:ascii="Calibri" w:eastAsia="Calibri" w:hAnsi="Calibri" w:cs="Calibri"/>
          <w:sz w:val="24"/>
          <w:szCs w:val="24"/>
          <w:lang w:eastAsia="en-US"/>
        </w:rPr>
        <w:t xml:space="preserve">             (miejscowość)</w:t>
      </w:r>
    </w:p>
    <w:p w14:paraId="3E925830" w14:textId="77777777" w:rsidR="0035133B" w:rsidRPr="0035133B" w:rsidRDefault="0035133B" w:rsidP="0035133B">
      <w:pPr>
        <w:tabs>
          <w:tab w:val="left" w:pos="1065"/>
        </w:tabs>
        <w:suppressAutoHyphens w:val="0"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0F4E0AEC" w14:textId="77777777" w:rsidR="0035133B" w:rsidRPr="0035133B" w:rsidRDefault="0035133B" w:rsidP="0035133B">
      <w:pPr>
        <w:tabs>
          <w:tab w:val="left" w:pos="1065"/>
        </w:tabs>
        <w:suppressAutoHyphens w:val="0"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4005BF46" w14:textId="77777777" w:rsidR="0035133B" w:rsidRPr="0035133B" w:rsidRDefault="0035133B" w:rsidP="0035133B">
      <w:pPr>
        <w:tabs>
          <w:tab w:val="left" w:pos="1065"/>
        </w:tabs>
        <w:suppressAutoHyphens w:val="0"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3787BB78" w14:textId="77777777" w:rsidR="0035133B" w:rsidRPr="0035133B" w:rsidRDefault="0035133B" w:rsidP="0035133B">
      <w:pPr>
        <w:tabs>
          <w:tab w:val="left" w:pos="1065"/>
        </w:tabs>
        <w:suppressAutoHyphens w:val="0"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6D2FB8AB" w14:textId="77777777" w:rsidR="0035133B" w:rsidRPr="0035133B" w:rsidRDefault="0035133B" w:rsidP="0035133B">
      <w:pPr>
        <w:tabs>
          <w:tab w:val="left" w:pos="1065"/>
        </w:tabs>
        <w:suppressAutoHyphens w:val="0"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5ACC5C4D" w14:textId="77777777" w:rsidR="0035133B" w:rsidRPr="0035133B" w:rsidRDefault="0035133B" w:rsidP="0035133B">
      <w:pPr>
        <w:widowControl w:val="0"/>
        <w:spacing w:line="276" w:lineRule="auto"/>
        <w:rPr>
          <w:rFonts w:ascii="Calibri" w:eastAsia="Calibri" w:hAnsi="Calibri" w:cs="Calibri"/>
          <w:kern w:val="2"/>
          <w:sz w:val="24"/>
          <w:szCs w:val="24"/>
          <w:lang w:eastAsia="ar-SA"/>
        </w:rPr>
      </w:pPr>
      <w:r w:rsidRPr="0035133B">
        <w:rPr>
          <w:rFonts w:ascii="Calibri" w:eastAsia="Calibri" w:hAnsi="Calibri" w:cs="Calibri"/>
          <w:kern w:val="2"/>
          <w:sz w:val="24"/>
          <w:szCs w:val="24"/>
          <w:lang w:eastAsia="ar-SA"/>
        </w:rPr>
        <w:t>___________________________________________</w:t>
      </w:r>
    </w:p>
    <w:p w14:paraId="6CFDCA44" w14:textId="77777777" w:rsidR="0035133B" w:rsidRPr="0035133B" w:rsidRDefault="0035133B" w:rsidP="0035133B">
      <w:pPr>
        <w:suppressAutoHyphens w:val="0"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  <w:r w:rsidRPr="0035133B">
        <w:rPr>
          <w:rFonts w:ascii="Calibri" w:hAnsi="Calibri" w:cs="Calibri"/>
          <w:color w:val="6265F0"/>
          <w:sz w:val="24"/>
          <w:szCs w:val="24"/>
          <w:lang w:eastAsia="pl-PL"/>
        </w:rPr>
        <w:t xml:space="preserve">Dokument należy podpisać kwalifikowanym podpisem elektronicznym przez osobę(y) </w:t>
      </w:r>
      <w:r w:rsidRPr="0035133B">
        <w:rPr>
          <w:rFonts w:ascii="Calibri" w:hAnsi="Calibri" w:cs="Calibri"/>
          <w:color w:val="6265F0"/>
          <w:sz w:val="24"/>
          <w:szCs w:val="24"/>
          <w:lang w:eastAsia="pl-PL"/>
        </w:rPr>
        <w:br/>
        <w:t xml:space="preserve">uprawnioną(e) do składania oświadczeń woli w imieniu Wykonawcy, zgodnie z formą </w:t>
      </w:r>
      <w:r w:rsidRPr="0035133B">
        <w:rPr>
          <w:rFonts w:ascii="Calibri" w:hAnsi="Calibri" w:cs="Calibri"/>
          <w:color w:val="6265F0"/>
          <w:sz w:val="24"/>
          <w:szCs w:val="24"/>
          <w:lang w:eastAsia="pl-PL"/>
        </w:rPr>
        <w:br/>
        <w:t xml:space="preserve">reprezentacji Wykonawcy określoną w dokumencie rejestracyjnym (ewidencyjnym) </w:t>
      </w:r>
      <w:r w:rsidRPr="0035133B">
        <w:rPr>
          <w:rFonts w:ascii="Calibri" w:hAnsi="Calibri" w:cs="Calibri"/>
          <w:color w:val="6265F0"/>
          <w:sz w:val="24"/>
          <w:szCs w:val="24"/>
          <w:lang w:eastAsia="pl-PL"/>
        </w:rPr>
        <w:br/>
        <w:t>właściwym dla formy organizacyjnej Wykonawcy lub pełnomocnika.</w:t>
      </w:r>
    </w:p>
    <w:bookmarkEnd w:id="0"/>
    <w:p w14:paraId="48573745" w14:textId="77777777" w:rsidR="0035133B" w:rsidRPr="0035133B" w:rsidRDefault="0035133B" w:rsidP="0035133B">
      <w:pPr>
        <w:suppressAutoHyphens w:val="0"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bookmarkEnd w:id="1"/>
    <w:p w14:paraId="151647A7" w14:textId="77777777" w:rsidR="009B4CEF" w:rsidRPr="009B4CEF" w:rsidRDefault="009B4CEF" w:rsidP="009B4CEF">
      <w:pPr>
        <w:suppressAutoHyphens w:val="0"/>
        <w:spacing w:after="160"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2846F3C4" w14:textId="77777777" w:rsidR="009B4CEF" w:rsidRPr="00B77290" w:rsidRDefault="009B4CEF" w:rsidP="00B77290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9B4CEF" w:rsidRPr="00B77290" w:rsidSect="00B77290">
      <w:headerReference w:type="default" r:id="rId8"/>
      <w:pgSz w:w="11906" w:h="16838"/>
      <w:pgMar w:top="567" w:right="42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19C02" w14:textId="77777777" w:rsidR="00D549A6" w:rsidRDefault="00D549A6" w:rsidP="0053036D">
      <w:r>
        <w:separator/>
      </w:r>
    </w:p>
  </w:endnote>
  <w:endnote w:type="continuationSeparator" w:id="0">
    <w:p w14:paraId="069BE3BF" w14:textId="77777777" w:rsidR="00D549A6" w:rsidRDefault="00D549A6" w:rsidP="00530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aav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AB7CC" w14:textId="77777777" w:rsidR="00D549A6" w:rsidRDefault="00D549A6" w:rsidP="0053036D">
      <w:r>
        <w:separator/>
      </w:r>
    </w:p>
  </w:footnote>
  <w:footnote w:type="continuationSeparator" w:id="0">
    <w:p w14:paraId="620B308B" w14:textId="77777777" w:rsidR="00D549A6" w:rsidRDefault="00D549A6" w:rsidP="005303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E2714" w14:textId="77777777" w:rsidR="0053036D" w:rsidRPr="0053036D" w:rsidRDefault="0053036D" w:rsidP="0053036D"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line="276" w:lineRule="auto"/>
      <w:rPr>
        <w:rFonts w:ascii="Calibri" w:eastAsia="Arial Unicode MS" w:hAnsi="Calibri" w:cs="Calibri"/>
        <w:b/>
        <w:sz w:val="24"/>
        <w:szCs w:val="24"/>
        <w:bdr w:val="nil"/>
        <w:lang w:eastAsia="en-US"/>
      </w:rPr>
    </w:pPr>
    <w:bookmarkStart w:id="3" w:name="OLE_LINK5"/>
    <w:bookmarkStart w:id="4" w:name="OLE_LINK6"/>
    <w:r w:rsidRPr="0053036D">
      <w:rPr>
        <w:rFonts w:ascii="Calibri" w:eastAsia="Arial Unicode MS" w:hAnsi="Calibri" w:cs="Calibri"/>
        <w:sz w:val="24"/>
        <w:szCs w:val="24"/>
        <w:bdr w:val="nil"/>
        <w:lang w:eastAsia="en-US"/>
      </w:rPr>
      <w:t xml:space="preserve">Numer referencyjny nadany sprawie przez Zamawiającego </w:t>
    </w:r>
    <w:r w:rsidRPr="0053036D">
      <w:rPr>
        <w:rFonts w:ascii="Calibri" w:eastAsia="Arial Unicode MS" w:hAnsi="Calibri" w:cs="Calibri"/>
        <w:b/>
        <w:sz w:val="24"/>
        <w:szCs w:val="24"/>
        <w:bdr w:val="nil"/>
        <w:lang w:eastAsia="en-US"/>
      </w:rPr>
      <w:t>DZ/DZ–381–1–9/26</w:t>
    </w:r>
  </w:p>
  <w:p w14:paraId="26AE17AA" w14:textId="66C39D5D" w:rsidR="0053036D" w:rsidRPr="0053036D" w:rsidRDefault="0053036D" w:rsidP="0053036D">
    <w:pPr>
      <w:pBdr>
        <w:top w:val="nil"/>
        <w:left w:val="nil"/>
        <w:bottom w:val="single" w:sz="4" w:space="1" w:color="auto"/>
        <w:right w:val="nil"/>
        <w:between w:val="nil"/>
        <w:bar w:val="nil"/>
      </w:pBdr>
      <w:suppressAutoHyphens w:val="0"/>
      <w:spacing w:line="276" w:lineRule="auto"/>
      <w:rPr>
        <w:rFonts w:ascii="Calibri" w:eastAsia="Arial Unicode MS" w:hAnsi="Calibri" w:cs="Calibri"/>
        <w:sz w:val="24"/>
        <w:szCs w:val="24"/>
        <w:bdr w:val="nil"/>
        <w:lang w:eastAsia="en-US"/>
      </w:rPr>
    </w:pPr>
    <w:r w:rsidRPr="0053036D">
      <w:rPr>
        <w:rFonts w:ascii="Calibri" w:eastAsia="Arial Unicode MS" w:hAnsi="Calibri" w:cs="Calibri"/>
        <w:sz w:val="24"/>
        <w:szCs w:val="24"/>
        <w:bdr w:val="nil"/>
        <w:lang w:eastAsia="en-US"/>
      </w:rPr>
      <w:t>załącznik nr</w:t>
    </w:r>
    <w:r w:rsidRPr="0053036D">
      <w:rPr>
        <w:rFonts w:ascii="Calibri" w:eastAsia="Arial Unicode MS" w:hAnsi="Calibri" w:cs="Calibri"/>
        <w:b/>
        <w:sz w:val="24"/>
        <w:szCs w:val="24"/>
        <w:bdr w:val="nil"/>
        <w:lang w:eastAsia="en-US"/>
      </w:rPr>
      <w:t xml:space="preserve"> 2.</w:t>
    </w:r>
    <w:r>
      <w:rPr>
        <w:rFonts w:ascii="Calibri" w:eastAsia="Arial Unicode MS" w:hAnsi="Calibri" w:cs="Calibri"/>
        <w:b/>
        <w:sz w:val="24"/>
        <w:szCs w:val="24"/>
        <w:bdr w:val="nil"/>
        <w:lang w:eastAsia="en-US"/>
      </w:rPr>
      <w:t>3</w:t>
    </w:r>
    <w:r w:rsidRPr="0053036D">
      <w:rPr>
        <w:rFonts w:ascii="Calibri" w:eastAsia="Arial Unicode MS" w:hAnsi="Calibri" w:cs="Calibri"/>
        <w:b/>
        <w:sz w:val="24"/>
        <w:szCs w:val="24"/>
        <w:bdr w:val="nil"/>
        <w:lang w:eastAsia="en-US"/>
      </w:rPr>
      <w:t xml:space="preserve"> </w:t>
    </w:r>
    <w:r w:rsidRPr="0053036D">
      <w:rPr>
        <w:rFonts w:ascii="Calibri" w:eastAsia="Arial Unicode MS" w:hAnsi="Calibri" w:cs="Calibri"/>
        <w:sz w:val="24"/>
        <w:szCs w:val="24"/>
        <w:bdr w:val="nil"/>
        <w:lang w:eastAsia="en-US"/>
      </w:rPr>
      <w:t xml:space="preserve">do SWZ  </w:t>
    </w:r>
  </w:p>
  <w:bookmarkEnd w:id="3"/>
  <w:bookmarkEnd w:id="4"/>
  <w:p w14:paraId="663C3915" w14:textId="77777777" w:rsidR="0053036D" w:rsidRDefault="005303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4B684604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227" w:hanging="170"/>
      </w:pPr>
      <w:rPr>
        <w:rFonts w:hint="default"/>
        <w:b w:val="0"/>
        <w:i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5720D73"/>
    <w:multiLevelType w:val="hybridMultilevel"/>
    <w:tmpl w:val="2856D7D4"/>
    <w:lvl w:ilvl="0" w:tplc="AF3C1368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Raav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CAB"/>
    <w:rsid w:val="00006C7F"/>
    <w:rsid w:val="00052773"/>
    <w:rsid w:val="00077AC5"/>
    <w:rsid w:val="00096BCE"/>
    <w:rsid w:val="000C61DB"/>
    <w:rsid w:val="001065B3"/>
    <w:rsid w:val="00121220"/>
    <w:rsid w:val="00136AB0"/>
    <w:rsid w:val="00155631"/>
    <w:rsid w:val="00161953"/>
    <w:rsid w:val="001E30A4"/>
    <w:rsid w:val="001F2D7F"/>
    <w:rsid w:val="00215900"/>
    <w:rsid w:val="002212DA"/>
    <w:rsid w:val="00225A1D"/>
    <w:rsid w:val="00267A83"/>
    <w:rsid w:val="002A0F4D"/>
    <w:rsid w:val="002B4F6B"/>
    <w:rsid w:val="002B5E7A"/>
    <w:rsid w:val="003316D8"/>
    <w:rsid w:val="0035133B"/>
    <w:rsid w:val="00355296"/>
    <w:rsid w:val="00357D2A"/>
    <w:rsid w:val="0036360E"/>
    <w:rsid w:val="00394DE8"/>
    <w:rsid w:val="003A2D8C"/>
    <w:rsid w:val="003B1630"/>
    <w:rsid w:val="003D3CAB"/>
    <w:rsid w:val="003E7BB5"/>
    <w:rsid w:val="004430B8"/>
    <w:rsid w:val="004524AB"/>
    <w:rsid w:val="004E093D"/>
    <w:rsid w:val="004E3B07"/>
    <w:rsid w:val="004F152C"/>
    <w:rsid w:val="0053036D"/>
    <w:rsid w:val="00541146"/>
    <w:rsid w:val="00591A92"/>
    <w:rsid w:val="005E7B6D"/>
    <w:rsid w:val="0061031E"/>
    <w:rsid w:val="00627E1E"/>
    <w:rsid w:val="006A4854"/>
    <w:rsid w:val="006C7B3C"/>
    <w:rsid w:val="00723445"/>
    <w:rsid w:val="00741705"/>
    <w:rsid w:val="00762CB7"/>
    <w:rsid w:val="007653D8"/>
    <w:rsid w:val="00787CA7"/>
    <w:rsid w:val="007A16CA"/>
    <w:rsid w:val="00837AF4"/>
    <w:rsid w:val="008C0302"/>
    <w:rsid w:val="008C1D6B"/>
    <w:rsid w:val="008F2868"/>
    <w:rsid w:val="00931F10"/>
    <w:rsid w:val="00945B21"/>
    <w:rsid w:val="00945E24"/>
    <w:rsid w:val="00983D39"/>
    <w:rsid w:val="00986850"/>
    <w:rsid w:val="009872CB"/>
    <w:rsid w:val="009B4CEF"/>
    <w:rsid w:val="009C23D0"/>
    <w:rsid w:val="009C4D27"/>
    <w:rsid w:val="009F300C"/>
    <w:rsid w:val="00A06DCB"/>
    <w:rsid w:val="00A13646"/>
    <w:rsid w:val="00A148FC"/>
    <w:rsid w:val="00A34579"/>
    <w:rsid w:val="00A41301"/>
    <w:rsid w:val="00AF7C65"/>
    <w:rsid w:val="00B0792C"/>
    <w:rsid w:val="00B11FEA"/>
    <w:rsid w:val="00B37664"/>
    <w:rsid w:val="00B434B8"/>
    <w:rsid w:val="00B505D1"/>
    <w:rsid w:val="00B506BB"/>
    <w:rsid w:val="00B77290"/>
    <w:rsid w:val="00BD5C08"/>
    <w:rsid w:val="00BE2C01"/>
    <w:rsid w:val="00C23E4C"/>
    <w:rsid w:val="00C349DE"/>
    <w:rsid w:val="00C46AB1"/>
    <w:rsid w:val="00C51999"/>
    <w:rsid w:val="00C71144"/>
    <w:rsid w:val="00C711C2"/>
    <w:rsid w:val="00CC1EF2"/>
    <w:rsid w:val="00CD5929"/>
    <w:rsid w:val="00CE4671"/>
    <w:rsid w:val="00CF75D4"/>
    <w:rsid w:val="00D06327"/>
    <w:rsid w:val="00D10F3E"/>
    <w:rsid w:val="00D24F83"/>
    <w:rsid w:val="00D27CA6"/>
    <w:rsid w:val="00D50AEB"/>
    <w:rsid w:val="00D549A6"/>
    <w:rsid w:val="00DC1B29"/>
    <w:rsid w:val="00DC51B9"/>
    <w:rsid w:val="00DD2761"/>
    <w:rsid w:val="00DF2FEC"/>
    <w:rsid w:val="00E05D65"/>
    <w:rsid w:val="00E1130B"/>
    <w:rsid w:val="00E7389A"/>
    <w:rsid w:val="00EC02E9"/>
    <w:rsid w:val="00F03700"/>
    <w:rsid w:val="00F04FB9"/>
    <w:rsid w:val="00F1195B"/>
    <w:rsid w:val="00FA5DCF"/>
    <w:rsid w:val="00FD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71E9F0C"/>
  <w15:chartTrackingRefBased/>
  <w15:docId w15:val="{914523C6-2938-43EE-B218-EDE21155A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F300C"/>
    <w:pPr>
      <w:suppressAutoHyphens w:val="0"/>
      <w:spacing w:before="240" w:after="60" w:line="276" w:lineRule="auto"/>
      <w:outlineLvl w:val="8"/>
    </w:pPr>
    <w:rPr>
      <w:rFonts w:ascii="Calibri Light" w:hAnsi="Calibri Light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FontStyle14">
    <w:name w:val="Font Style14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rPr>
      <w:rFonts w:ascii="Times New Roman" w:hAnsi="Times New Roman" w:cs="Times New Roman"/>
      <w:sz w:val="18"/>
      <w:szCs w:val="18"/>
    </w:rPr>
  </w:style>
  <w:style w:type="character" w:customStyle="1" w:styleId="FontStyle11">
    <w:name w:val="Font Style1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Nagwek1">
    <w:name w:val="Nagłówek1"/>
    <w:basedOn w:val="Normalny"/>
    <w:next w:val="Tekstpodstawowy"/>
    <w:pPr>
      <w:jc w:val="center"/>
    </w:pPr>
    <w:rPr>
      <w:b/>
      <w:sz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Default">
    <w:name w:val="Default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Normalny"/>
    <w:pPr>
      <w:widowControl w:val="0"/>
      <w:autoSpaceDE w:val="0"/>
      <w:spacing w:line="247" w:lineRule="exact"/>
    </w:pPr>
    <w:rPr>
      <w:sz w:val="24"/>
      <w:szCs w:val="24"/>
    </w:rPr>
  </w:style>
  <w:style w:type="paragraph" w:customStyle="1" w:styleId="Style6">
    <w:name w:val="Style6"/>
    <w:basedOn w:val="Normalny"/>
    <w:pPr>
      <w:widowControl w:val="0"/>
      <w:autoSpaceDE w:val="0"/>
      <w:spacing w:line="240" w:lineRule="exact"/>
      <w:jc w:val="center"/>
    </w:pPr>
    <w:rPr>
      <w:sz w:val="24"/>
      <w:szCs w:val="24"/>
    </w:rPr>
  </w:style>
  <w:style w:type="paragraph" w:customStyle="1" w:styleId="Style3">
    <w:name w:val="Style3"/>
    <w:basedOn w:val="Normalny"/>
    <w:pPr>
      <w:widowControl w:val="0"/>
      <w:autoSpaceDE w:val="0"/>
      <w:spacing w:line="242" w:lineRule="exact"/>
    </w:pPr>
    <w:rPr>
      <w:sz w:val="24"/>
      <w:szCs w:val="24"/>
    </w:rPr>
  </w:style>
  <w:style w:type="paragraph" w:customStyle="1" w:styleId="Style7">
    <w:name w:val="Style7"/>
    <w:basedOn w:val="Normalny"/>
    <w:pPr>
      <w:widowControl w:val="0"/>
      <w:autoSpaceDE w:val="0"/>
      <w:spacing w:line="245" w:lineRule="exact"/>
      <w:jc w:val="center"/>
    </w:pPr>
    <w:rPr>
      <w:sz w:val="24"/>
      <w:szCs w:val="24"/>
    </w:rPr>
  </w:style>
  <w:style w:type="paragraph" w:styleId="Poprawka">
    <w:name w:val="Revision"/>
    <w:pPr>
      <w:suppressAutoHyphens/>
    </w:pPr>
    <w:rPr>
      <w:lang w:eastAsia="zh-CN"/>
    </w:rPr>
  </w:style>
  <w:style w:type="paragraph" w:customStyle="1" w:styleId="ZnakZnak">
    <w:name w:val="Znak Znak"/>
    <w:basedOn w:val="Normalny"/>
    <w:rPr>
      <w:sz w:val="24"/>
      <w:szCs w:val="24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EC02E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C02E9"/>
  </w:style>
  <w:style w:type="character" w:customStyle="1" w:styleId="TekstkomentarzaZnak1">
    <w:name w:val="Tekst komentarza Znak1"/>
    <w:link w:val="Tekstkomentarza"/>
    <w:uiPriority w:val="99"/>
    <w:semiHidden/>
    <w:rsid w:val="00EC02E9"/>
    <w:rPr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F300C"/>
    <w:rPr>
      <w:rFonts w:ascii="Calibri Light" w:hAnsi="Calibri Light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F300C"/>
    <w:pPr>
      <w:tabs>
        <w:tab w:val="center" w:pos="4536"/>
        <w:tab w:val="right" w:pos="9072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F300C"/>
    <w:rPr>
      <w:rFonts w:ascii="Calibri" w:eastAsia="Calibri" w:hAnsi="Calibri"/>
      <w:sz w:val="22"/>
      <w:szCs w:val="22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530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036D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4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41D2-A560-4B09-89DB-49FC4ABA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1681</Words>
  <Characters>10092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PARAMETRY TECHNICZNE Z SYSTEMEM MONITORUJĄCYM</vt:lpstr>
    </vt:vector>
  </TitlesOfParts>
  <Company>HP Inc.</Company>
  <LinksUpToDate>false</LinksUpToDate>
  <CharactersWithSpaces>11750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 TECHNICZNE Z SYSTEMEM MONITORUJĄCYM</dc:title>
  <dc:subject/>
  <dc:creator>Zuzanna Kulig</dc:creator>
  <cp:keywords/>
  <cp:lastModifiedBy>Monika Pluta</cp:lastModifiedBy>
  <cp:revision>7</cp:revision>
  <cp:lastPrinted>2025-10-30T09:21:00Z</cp:lastPrinted>
  <dcterms:created xsi:type="dcterms:W3CDTF">2026-01-19T13:47:00Z</dcterms:created>
  <dcterms:modified xsi:type="dcterms:W3CDTF">2026-01-19T15:46:00Z</dcterms:modified>
</cp:coreProperties>
</file>